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4" w:type="pct"/>
        <w:tblInd w:w="-180" w:type="dxa"/>
        <w:tblCellMar>
          <w:left w:w="0" w:type="dxa"/>
          <w:right w:w="0" w:type="dxa"/>
        </w:tblCellMar>
        <w:tblLook w:val="01E0"/>
      </w:tblPr>
      <w:tblGrid>
        <w:gridCol w:w="9819"/>
      </w:tblGrid>
      <w:tr w:rsidR="004E7A4C" w:rsidRPr="00276ACB" w:rsidTr="00A560C8">
        <w:trPr>
          <w:trHeight w:val="340"/>
        </w:trPr>
        <w:tc>
          <w:tcPr>
            <w:tcW w:w="5000" w:type="pct"/>
            <w:shd w:val="clear" w:color="auto" w:fill="auto"/>
            <w:vAlign w:val="bottom"/>
          </w:tcPr>
          <w:p w:rsidR="004E7A4C" w:rsidRPr="00276ACB" w:rsidRDefault="00994A0A" w:rsidP="00047B2F">
            <w:pPr>
              <w:spacing w:after="0" w:line="240" w:lineRule="auto"/>
              <w:jc w:val="center"/>
              <w:rPr>
                <w:rFonts w:ascii="Times New Roman" w:eastAsia="Times New Roman" w:hAnsi="Times New Roman" w:cs="Times New Roman"/>
                <w:sz w:val="24"/>
                <w:szCs w:val="24"/>
              </w:rPr>
            </w:pPr>
            <w:bookmarkStart w:id="0" w:name="_GoBack"/>
            <w:r>
              <w:rPr>
                <w:b/>
                <w:noProof/>
                <w:sz w:val="28"/>
                <w:szCs w:val="28"/>
              </w:rPr>
              <w:drawing>
                <wp:inline distT="0" distB="0" distL="0" distR="0">
                  <wp:extent cx="693420" cy="784860"/>
                  <wp:effectExtent l="19050" t="0" r="0" b="0"/>
                  <wp:docPr id="2"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бское СП одн"/>
                          <pic:cNvPicPr>
                            <a:picLocks noChangeAspect="1" noChangeArrowheads="1"/>
                          </pic:cNvPicPr>
                        </pic:nvPicPr>
                        <pic:blipFill>
                          <a:blip r:embed="rId6">
                            <a:lum bright="-6000" contrast="18000"/>
                          </a:blip>
                          <a:srcRect/>
                          <a:stretch>
                            <a:fillRect/>
                          </a:stretch>
                        </pic:blipFill>
                        <pic:spPr bwMode="auto">
                          <a:xfrm>
                            <a:off x="0" y="0"/>
                            <a:ext cx="693420" cy="784860"/>
                          </a:xfrm>
                          <a:prstGeom prst="rect">
                            <a:avLst/>
                          </a:prstGeom>
                          <a:noFill/>
                          <a:ln w="9525">
                            <a:noFill/>
                            <a:miter lim="800000"/>
                            <a:headEnd/>
                            <a:tailEnd/>
                          </a:ln>
                        </pic:spPr>
                      </pic:pic>
                    </a:graphicData>
                  </a:graphic>
                </wp:inline>
              </w:drawing>
            </w:r>
          </w:p>
        </w:tc>
      </w:tr>
      <w:tr w:rsidR="004E7A4C" w:rsidRPr="00276ACB" w:rsidTr="00A560C8">
        <w:trPr>
          <w:trHeight w:val="1429"/>
        </w:trPr>
        <w:tc>
          <w:tcPr>
            <w:tcW w:w="5000" w:type="pct"/>
            <w:shd w:val="clear" w:color="auto" w:fill="auto"/>
          </w:tcPr>
          <w:p w:rsidR="000823F0" w:rsidRDefault="000823F0" w:rsidP="00047B2F">
            <w:pPr>
              <w:spacing w:after="0" w:line="240" w:lineRule="auto"/>
              <w:jc w:val="center"/>
              <w:rPr>
                <w:rFonts w:ascii="Times New Roman" w:eastAsia="Times New Roman" w:hAnsi="Times New Roman" w:cs="Times New Roman"/>
                <w:b/>
                <w:sz w:val="28"/>
                <w:szCs w:val="28"/>
              </w:rPr>
            </w:pPr>
          </w:p>
          <w:p w:rsidR="004E7A4C" w:rsidRPr="00276ACB" w:rsidRDefault="004E7A4C" w:rsidP="00047B2F">
            <w:pPr>
              <w:spacing w:after="0" w:line="240" w:lineRule="auto"/>
              <w:jc w:val="center"/>
              <w:rPr>
                <w:rFonts w:ascii="Times New Roman" w:eastAsia="Times New Roman" w:hAnsi="Times New Roman" w:cs="Times New Roman"/>
                <w:b/>
                <w:sz w:val="28"/>
                <w:szCs w:val="28"/>
              </w:rPr>
            </w:pPr>
            <w:r w:rsidRPr="00276ACB">
              <w:rPr>
                <w:rFonts w:ascii="Times New Roman" w:eastAsia="Times New Roman" w:hAnsi="Times New Roman" w:cs="Times New Roman"/>
                <w:b/>
                <w:sz w:val="28"/>
                <w:szCs w:val="28"/>
              </w:rPr>
              <w:t xml:space="preserve">АДМИНИСТРАЦИЯ </w:t>
            </w:r>
            <w:r w:rsidR="002419C8">
              <w:rPr>
                <w:rFonts w:ascii="Times New Roman" w:eastAsia="Times New Roman" w:hAnsi="Times New Roman" w:cs="Times New Roman"/>
                <w:b/>
                <w:sz w:val="28"/>
                <w:szCs w:val="28"/>
              </w:rPr>
              <w:t>ГУБСКОГО</w:t>
            </w:r>
            <w:r w:rsidRPr="00276ACB">
              <w:rPr>
                <w:rFonts w:ascii="Times New Roman" w:eastAsia="Times New Roman" w:hAnsi="Times New Roman" w:cs="Times New Roman"/>
                <w:b/>
                <w:sz w:val="28"/>
                <w:szCs w:val="28"/>
              </w:rPr>
              <w:t xml:space="preserve"> СЕЛЬСКОГО ПОСЕЛЕНИЯ </w:t>
            </w:r>
          </w:p>
          <w:p w:rsidR="004E7A4C" w:rsidRDefault="00994A0A" w:rsidP="00994A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МОСТОВСКОГО РАЙОНА</w:t>
            </w:r>
          </w:p>
          <w:p w:rsidR="00994A0A" w:rsidRPr="00276ACB" w:rsidRDefault="00994A0A" w:rsidP="00994A0A">
            <w:pPr>
              <w:spacing w:after="0" w:line="240" w:lineRule="auto"/>
              <w:jc w:val="center"/>
              <w:rPr>
                <w:rFonts w:ascii="Times New Roman" w:eastAsia="Times New Roman" w:hAnsi="Times New Roman" w:cs="Times New Roman"/>
                <w:b/>
                <w:sz w:val="28"/>
                <w:szCs w:val="28"/>
              </w:rPr>
            </w:pPr>
          </w:p>
          <w:p w:rsidR="000823F0" w:rsidRDefault="004E7A4C" w:rsidP="00047B2F">
            <w:pPr>
              <w:spacing w:after="0" w:line="240" w:lineRule="auto"/>
              <w:jc w:val="center"/>
              <w:rPr>
                <w:rFonts w:ascii="Times New Roman" w:eastAsia="Times New Roman" w:hAnsi="Times New Roman" w:cs="Times New Roman"/>
                <w:b/>
                <w:sz w:val="32"/>
                <w:szCs w:val="32"/>
              </w:rPr>
            </w:pPr>
            <w:r w:rsidRPr="00276ACB">
              <w:rPr>
                <w:rFonts w:ascii="Times New Roman" w:eastAsia="Times New Roman" w:hAnsi="Times New Roman" w:cs="Times New Roman"/>
                <w:b/>
                <w:sz w:val="32"/>
                <w:szCs w:val="32"/>
              </w:rPr>
              <w:t>ПОСТАНОВЛЕНИЕ</w:t>
            </w:r>
          </w:p>
          <w:p w:rsidR="00A560C8" w:rsidRPr="00276ACB" w:rsidRDefault="00A560C8" w:rsidP="00A560C8">
            <w:pPr>
              <w:spacing w:after="0" w:line="240" w:lineRule="auto"/>
              <w:rPr>
                <w:rFonts w:ascii="Times New Roman" w:eastAsia="Times New Roman" w:hAnsi="Times New Roman" w:cs="Times New Roman"/>
                <w:b/>
                <w:sz w:val="28"/>
                <w:szCs w:val="28"/>
              </w:rPr>
            </w:pPr>
          </w:p>
        </w:tc>
      </w:tr>
      <w:tr w:rsidR="004E7A4C" w:rsidRPr="00276ACB" w:rsidTr="00A560C8">
        <w:trPr>
          <w:trHeight w:val="360"/>
        </w:trPr>
        <w:tc>
          <w:tcPr>
            <w:tcW w:w="5000" w:type="pct"/>
            <w:shd w:val="clear" w:color="auto" w:fill="auto"/>
          </w:tcPr>
          <w:p w:rsidR="004E7A4C" w:rsidRPr="00276ACB" w:rsidRDefault="004E7A4C" w:rsidP="002B7801">
            <w:pPr>
              <w:tabs>
                <w:tab w:val="right" w:pos="1995"/>
                <w:tab w:val="center" w:pos="5080"/>
                <w:tab w:val="left" w:pos="7353"/>
                <w:tab w:val="right" w:pos="10203"/>
              </w:tabs>
              <w:spacing w:after="0" w:line="240" w:lineRule="auto"/>
              <w:ind w:right="294"/>
              <w:jc w:val="center"/>
              <w:rPr>
                <w:rFonts w:ascii="Times New Roman" w:eastAsia="Times New Roman" w:hAnsi="Times New Roman" w:cs="Times New Roman"/>
                <w:sz w:val="28"/>
                <w:szCs w:val="28"/>
              </w:rPr>
            </w:pPr>
            <w:r w:rsidRPr="00276ACB">
              <w:rPr>
                <w:rFonts w:ascii="Times New Roman" w:eastAsia="Times New Roman" w:hAnsi="Times New Roman" w:cs="Times New Roman"/>
                <w:sz w:val="28"/>
                <w:szCs w:val="28"/>
              </w:rPr>
              <w:t xml:space="preserve">от </w:t>
            </w:r>
            <w:r w:rsidR="002B7801">
              <w:rPr>
                <w:rFonts w:ascii="Times New Roman" w:eastAsia="Times New Roman" w:hAnsi="Times New Roman" w:cs="Times New Roman"/>
                <w:sz w:val="28"/>
                <w:szCs w:val="28"/>
              </w:rPr>
              <w:t>01.08.2018</w:t>
            </w:r>
            <w:r w:rsidR="00177342">
              <w:rPr>
                <w:rFonts w:ascii="Times New Roman" w:eastAsia="Times New Roman" w:hAnsi="Times New Roman" w:cs="Times New Roman"/>
                <w:sz w:val="28"/>
                <w:szCs w:val="28"/>
              </w:rPr>
              <w:t xml:space="preserve">               </w:t>
            </w:r>
            <w:r w:rsidR="001D64F2">
              <w:rPr>
                <w:rFonts w:ascii="Times New Roman" w:eastAsia="Times New Roman" w:hAnsi="Times New Roman" w:cs="Times New Roman"/>
                <w:sz w:val="28"/>
                <w:szCs w:val="28"/>
              </w:rPr>
              <w:t xml:space="preserve">        </w:t>
            </w:r>
            <w:r w:rsidR="00594D9A">
              <w:rPr>
                <w:rFonts w:ascii="Times New Roman" w:eastAsia="Times New Roman" w:hAnsi="Times New Roman" w:cs="Times New Roman"/>
                <w:sz w:val="28"/>
                <w:szCs w:val="28"/>
              </w:rPr>
              <w:t xml:space="preserve">      </w:t>
            </w:r>
            <w:r w:rsidR="00177342">
              <w:rPr>
                <w:rFonts w:ascii="Times New Roman" w:eastAsia="Times New Roman" w:hAnsi="Times New Roman" w:cs="Times New Roman"/>
                <w:sz w:val="28"/>
                <w:szCs w:val="28"/>
              </w:rPr>
              <w:t xml:space="preserve">        </w:t>
            </w:r>
            <w:r w:rsidR="008F12FA">
              <w:rPr>
                <w:rFonts w:ascii="Times New Roman" w:eastAsia="Times New Roman" w:hAnsi="Times New Roman" w:cs="Times New Roman"/>
                <w:sz w:val="28"/>
                <w:szCs w:val="28"/>
              </w:rPr>
              <w:t xml:space="preserve">       </w:t>
            </w:r>
            <w:r w:rsidR="000875F0" w:rsidRPr="00177342">
              <w:rPr>
                <w:rFonts w:ascii="Times New Roman" w:eastAsia="Times New Roman" w:hAnsi="Times New Roman" w:cs="Times New Roman"/>
                <w:sz w:val="28"/>
                <w:szCs w:val="28"/>
              </w:rPr>
              <w:t xml:space="preserve">    </w:t>
            </w:r>
            <w:r w:rsidRPr="00177342">
              <w:rPr>
                <w:rFonts w:ascii="Times New Roman" w:eastAsia="Times New Roman" w:hAnsi="Times New Roman" w:cs="Times New Roman"/>
                <w:sz w:val="28"/>
                <w:szCs w:val="28"/>
              </w:rPr>
              <w:t xml:space="preserve"> № </w:t>
            </w:r>
            <w:r w:rsidR="002B7801">
              <w:rPr>
                <w:rFonts w:ascii="Times New Roman" w:eastAsia="Times New Roman" w:hAnsi="Times New Roman" w:cs="Times New Roman"/>
                <w:sz w:val="28"/>
                <w:szCs w:val="28"/>
              </w:rPr>
              <w:t>109</w:t>
            </w:r>
          </w:p>
        </w:tc>
      </w:tr>
      <w:tr w:rsidR="004E7A4C" w:rsidRPr="00276ACB" w:rsidTr="00A560C8">
        <w:tc>
          <w:tcPr>
            <w:tcW w:w="5000" w:type="pct"/>
            <w:shd w:val="clear" w:color="auto" w:fill="auto"/>
          </w:tcPr>
          <w:p w:rsidR="004E7A4C" w:rsidRPr="00276ACB" w:rsidRDefault="004E7A4C" w:rsidP="00047B2F">
            <w:pPr>
              <w:spacing w:after="0" w:line="240" w:lineRule="auto"/>
              <w:jc w:val="center"/>
              <w:rPr>
                <w:rFonts w:ascii="Times New Roman" w:eastAsia="Times New Roman" w:hAnsi="Times New Roman" w:cs="Times New Roman"/>
                <w:sz w:val="28"/>
                <w:szCs w:val="28"/>
              </w:rPr>
            </w:pPr>
            <w:r w:rsidRPr="00276ACB">
              <w:rPr>
                <w:rFonts w:ascii="Times New Roman" w:eastAsia="Times New Roman" w:hAnsi="Times New Roman" w:cs="Times New Roman"/>
                <w:sz w:val="28"/>
                <w:szCs w:val="28"/>
              </w:rPr>
              <w:t>ст</w:t>
            </w:r>
            <w:r w:rsidR="002419C8">
              <w:rPr>
                <w:rFonts w:ascii="Times New Roman" w:eastAsia="Times New Roman" w:hAnsi="Times New Roman" w:cs="Times New Roman"/>
                <w:sz w:val="28"/>
                <w:szCs w:val="28"/>
              </w:rPr>
              <w:t>ани</w:t>
            </w:r>
            <w:r w:rsidRPr="00276ACB">
              <w:rPr>
                <w:rFonts w:ascii="Times New Roman" w:eastAsia="Times New Roman" w:hAnsi="Times New Roman" w:cs="Times New Roman"/>
                <w:sz w:val="28"/>
                <w:szCs w:val="28"/>
              </w:rPr>
              <w:t xml:space="preserve">ца </w:t>
            </w:r>
            <w:r w:rsidR="002419C8">
              <w:rPr>
                <w:rFonts w:ascii="Times New Roman" w:eastAsia="Times New Roman" w:hAnsi="Times New Roman" w:cs="Times New Roman"/>
                <w:sz w:val="28"/>
                <w:szCs w:val="28"/>
              </w:rPr>
              <w:t>Губская</w:t>
            </w:r>
          </w:p>
          <w:p w:rsidR="004E7A4C" w:rsidRPr="00276ACB" w:rsidRDefault="004E7A4C" w:rsidP="00047B2F">
            <w:pPr>
              <w:spacing w:after="0" w:line="240" w:lineRule="auto"/>
              <w:jc w:val="center"/>
              <w:rPr>
                <w:rFonts w:ascii="Times New Roman" w:eastAsia="Times New Roman" w:hAnsi="Times New Roman" w:cs="Times New Roman"/>
                <w:sz w:val="28"/>
                <w:szCs w:val="28"/>
              </w:rPr>
            </w:pPr>
          </w:p>
          <w:p w:rsidR="004E7A4C" w:rsidRPr="00276ACB" w:rsidRDefault="004E7A4C" w:rsidP="00047B2F">
            <w:pPr>
              <w:spacing w:after="0" w:line="240" w:lineRule="auto"/>
              <w:jc w:val="center"/>
              <w:rPr>
                <w:rFonts w:ascii="Times New Roman" w:eastAsia="Times New Roman" w:hAnsi="Times New Roman" w:cs="Times New Roman"/>
                <w:sz w:val="28"/>
                <w:szCs w:val="28"/>
              </w:rPr>
            </w:pPr>
          </w:p>
        </w:tc>
      </w:tr>
      <w:tr w:rsidR="004E7A4C" w:rsidRPr="00994A0A" w:rsidTr="00A560C8">
        <w:tc>
          <w:tcPr>
            <w:tcW w:w="5000" w:type="pct"/>
            <w:shd w:val="clear" w:color="auto" w:fill="auto"/>
          </w:tcPr>
          <w:p w:rsidR="004E7A4C" w:rsidRPr="00994A0A" w:rsidRDefault="00C65534" w:rsidP="00994A0A">
            <w:pPr>
              <w:autoSpaceDE w:val="0"/>
              <w:autoSpaceDN w:val="0"/>
              <w:adjustRightInd w:val="0"/>
              <w:spacing w:after="0" w:line="240" w:lineRule="auto"/>
              <w:jc w:val="center"/>
              <w:outlineLvl w:val="1"/>
              <w:rPr>
                <w:rFonts w:ascii="Times New Roman" w:hAnsi="Times New Roman" w:cs="Times New Roman"/>
                <w:b/>
                <w:sz w:val="28"/>
                <w:szCs w:val="28"/>
              </w:rPr>
            </w:pPr>
            <w:r w:rsidRPr="00994A0A">
              <w:rPr>
                <w:rFonts w:ascii="Times New Roman" w:hAnsi="Times New Roman" w:cs="Times New Roman"/>
                <w:b/>
                <w:sz w:val="28"/>
                <w:szCs w:val="28"/>
              </w:rPr>
              <w:t>Об утверждении Положения о порядке ведения реестра расходных обязательств Губского сельского поселения Мостовского района</w:t>
            </w:r>
          </w:p>
          <w:p w:rsidR="000823F0" w:rsidRPr="00994A0A" w:rsidRDefault="000823F0" w:rsidP="00C65534">
            <w:pPr>
              <w:tabs>
                <w:tab w:val="left" w:pos="8025"/>
              </w:tabs>
              <w:spacing w:after="0" w:line="240" w:lineRule="auto"/>
              <w:jc w:val="center"/>
              <w:rPr>
                <w:rFonts w:ascii="Times New Roman" w:hAnsi="Times New Roman" w:cs="Times New Roman"/>
                <w:b/>
                <w:sz w:val="28"/>
                <w:szCs w:val="28"/>
              </w:rPr>
            </w:pPr>
          </w:p>
          <w:p w:rsidR="000823F0" w:rsidRPr="00994A0A" w:rsidRDefault="000823F0" w:rsidP="00C65534">
            <w:pPr>
              <w:tabs>
                <w:tab w:val="left" w:pos="8025"/>
              </w:tabs>
              <w:spacing w:after="0" w:line="240" w:lineRule="auto"/>
              <w:jc w:val="center"/>
              <w:rPr>
                <w:rFonts w:ascii="Times New Roman" w:eastAsia="Times New Roman" w:hAnsi="Times New Roman" w:cs="Times New Roman"/>
                <w:b/>
                <w:sz w:val="28"/>
              </w:rPr>
            </w:pPr>
          </w:p>
        </w:tc>
      </w:tr>
    </w:tbl>
    <w:bookmarkEnd w:id="0"/>
    <w:p w:rsidR="004E7A4C" w:rsidRPr="00DD16A2" w:rsidRDefault="00C65534" w:rsidP="0017734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C65534">
        <w:rPr>
          <w:rFonts w:ascii="Times New Roman" w:hAnsi="Times New Roman" w:cs="Times New Roman"/>
          <w:sz w:val="28"/>
          <w:szCs w:val="28"/>
        </w:rPr>
        <w:t xml:space="preserve">В соответствии с пунктом 5 </w:t>
      </w:r>
      <w:hyperlink r:id="rId7" w:history="1">
        <w:r w:rsidRPr="00C65534">
          <w:rPr>
            <w:rFonts w:ascii="Times New Roman" w:hAnsi="Times New Roman" w:cs="Times New Roman"/>
            <w:sz w:val="28"/>
            <w:szCs w:val="28"/>
          </w:rPr>
          <w:t xml:space="preserve">статьи 87 Бюджетного кодекса Российской Федерации </w:t>
        </w:r>
      </w:hyperlink>
      <w:r w:rsidR="001D64F2">
        <w:t xml:space="preserve"> </w:t>
      </w:r>
      <w:r w:rsidR="004E7A4C" w:rsidRPr="00DD16A2">
        <w:rPr>
          <w:rFonts w:ascii="Times New Roman" w:eastAsia="Times New Roman" w:hAnsi="Times New Roman" w:cs="Times New Roman"/>
          <w:sz w:val="28"/>
          <w:szCs w:val="28"/>
        </w:rPr>
        <w:t>п</w:t>
      </w:r>
      <w:r w:rsidR="00A44050">
        <w:rPr>
          <w:rFonts w:ascii="Times New Roman" w:eastAsia="Times New Roman" w:hAnsi="Times New Roman" w:cs="Times New Roman"/>
          <w:sz w:val="28"/>
          <w:szCs w:val="28"/>
        </w:rPr>
        <w:t xml:space="preserve"> </w:t>
      </w:r>
      <w:r w:rsidR="004E7A4C" w:rsidRPr="00DD16A2">
        <w:rPr>
          <w:rFonts w:ascii="Times New Roman" w:eastAsia="Times New Roman" w:hAnsi="Times New Roman" w:cs="Times New Roman"/>
          <w:sz w:val="28"/>
          <w:szCs w:val="28"/>
        </w:rPr>
        <w:t>о</w:t>
      </w:r>
      <w:r w:rsidR="00A44050">
        <w:rPr>
          <w:rFonts w:ascii="Times New Roman" w:eastAsia="Times New Roman" w:hAnsi="Times New Roman" w:cs="Times New Roman"/>
          <w:sz w:val="28"/>
          <w:szCs w:val="28"/>
        </w:rPr>
        <w:t xml:space="preserve"> </w:t>
      </w:r>
      <w:r w:rsidR="004E7A4C" w:rsidRPr="00DD16A2">
        <w:rPr>
          <w:rFonts w:ascii="Times New Roman" w:eastAsia="Times New Roman" w:hAnsi="Times New Roman" w:cs="Times New Roman"/>
          <w:sz w:val="28"/>
          <w:szCs w:val="28"/>
        </w:rPr>
        <w:t>с</w:t>
      </w:r>
      <w:r w:rsidR="00A44050">
        <w:rPr>
          <w:rFonts w:ascii="Times New Roman" w:eastAsia="Times New Roman" w:hAnsi="Times New Roman" w:cs="Times New Roman"/>
          <w:sz w:val="28"/>
          <w:szCs w:val="28"/>
        </w:rPr>
        <w:t xml:space="preserve"> </w:t>
      </w:r>
      <w:r w:rsidR="004E7A4C" w:rsidRPr="00DD16A2">
        <w:rPr>
          <w:rFonts w:ascii="Times New Roman" w:eastAsia="Times New Roman" w:hAnsi="Times New Roman" w:cs="Times New Roman"/>
          <w:sz w:val="28"/>
          <w:szCs w:val="28"/>
        </w:rPr>
        <w:t>т</w:t>
      </w:r>
      <w:r w:rsidR="00A44050">
        <w:rPr>
          <w:rFonts w:ascii="Times New Roman" w:eastAsia="Times New Roman" w:hAnsi="Times New Roman" w:cs="Times New Roman"/>
          <w:sz w:val="28"/>
          <w:szCs w:val="28"/>
        </w:rPr>
        <w:t xml:space="preserve"> </w:t>
      </w:r>
      <w:r w:rsidR="004E7A4C" w:rsidRPr="00DD16A2">
        <w:rPr>
          <w:rFonts w:ascii="Times New Roman" w:eastAsia="Times New Roman" w:hAnsi="Times New Roman" w:cs="Times New Roman"/>
          <w:sz w:val="28"/>
          <w:szCs w:val="28"/>
        </w:rPr>
        <w:t>а</w:t>
      </w:r>
      <w:r w:rsidR="00A44050">
        <w:rPr>
          <w:rFonts w:ascii="Times New Roman" w:eastAsia="Times New Roman" w:hAnsi="Times New Roman" w:cs="Times New Roman"/>
          <w:sz w:val="28"/>
          <w:szCs w:val="28"/>
        </w:rPr>
        <w:t xml:space="preserve"> </w:t>
      </w:r>
      <w:r w:rsidR="004E7A4C" w:rsidRPr="00DD16A2">
        <w:rPr>
          <w:rFonts w:ascii="Times New Roman" w:eastAsia="Times New Roman" w:hAnsi="Times New Roman" w:cs="Times New Roman"/>
          <w:sz w:val="28"/>
          <w:szCs w:val="28"/>
        </w:rPr>
        <w:t>н</w:t>
      </w:r>
      <w:r w:rsidR="00A44050">
        <w:rPr>
          <w:rFonts w:ascii="Times New Roman" w:eastAsia="Times New Roman" w:hAnsi="Times New Roman" w:cs="Times New Roman"/>
          <w:sz w:val="28"/>
          <w:szCs w:val="28"/>
        </w:rPr>
        <w:t xml:space="preserve"> </w:t>
      </w:r>
      <w:r w:rsidR="004E7A4C" w:rsidRPr="00DD16A2">
        <w:rPr>
          <w:rFonts w:ascii="Times New Roman" w:eastAsia="Times New Roman" w:hAnsi="Times New Roman" w:cs="Times New Roman"/>
          <w:sz w:val="28"/>
          <w:szCs w:val="28"/>
        </w:rPr>
        <w:t>о</w:t>
      </w:r>
      <w:r w:rsidR="00A44050">
        <w:rPr>
          <w:rFonts w:ascii="Times New Roman" w:eastAsia="Times New Roman" w:hAnsi="Times New Roman" w:cs="Times New Roman"/>
          <w:sz w:val="28"/>
          <w:szCs w:val="28"/>
        </w:rPr>
        <w:t xml:space="preserve"> </w:t>
      </w:r>
      <w:r w:rsidR="004E7A4C" w:rsidRPr="00DD16A2">
        <w:rPr>
          <w:rFonts w:ascii="Times New Roman" w:eastAsia="Times New Roman" w:hAnsi="Times New Roman" w:cs="Times New Roman"/>
          <w:sz w:val="28"/>
          <w:szCs w:val="28"/>
        </w:rPr>
        <w:t>в</w:t>
      </w:r>
      <w:r w:rsidR="00A44050">
        <w:rPr>
          <w:rFonts w:ascii="Times New Roman" w:eastAsia="Times New Roman" w:hAnsi="Times New Roman" w:cs="Times New Roman"/>
          <w:sz w:val="28"/>
          <w:szCs w:val="28"/>
        </w:rPr>
        <w:t xml:space="preserve"> </w:t>
      </w:r>
      <w:r w:rsidR="004E7A4C" w:rsidRPr="00DD16A2">
        <w:rPr>
          <w:rFonts w:ascii="Times New Roman" w:eastAsia="Times New Roman" w:hAnsi="Times New Roman" w:cs="Times New Roman"/>
          <w:sz w:val="28"/>
          <w:szCs w:val="28"/>
        </w:rPr>
        <w:t>л</w:t>
      </w:r>
      <w:r w:rsidR="00A44050">
        <w:rPr>
          <w:rFonts w:ascii="Times New Roman" w:eastAsia="Times New Roman" w:hAnsi="Times New Roman" w:cs="Times New Roman"/>
          <w:sz w:val="28"/>
          <w:szCs w:val="28"/>
        </w:rPr>
        <w:t xml:space="preserve"> </w:t>
      </w:r>
      <w:r w:rsidR="004E7A4C" w:rsidRPr="00DD16A2">
        <w:rPr>
          <w:rFonts w:ascii="Times New Roman" w:eastAsia="Times New Roman" w:hAnsi="Times New Roman" w:cs="Times New Roman"/>
          <w:sz w:val="28"/>
          <w:szCs w:val="28"/>
        </w:rPr>
        <w:t>я</w:t>
      </w:r>
      <w:r w:rsidR="004E7A4C">
        <w:rPr>
          <w:rFonts w:ascii="Times New Roman" w:eastAsia="Times New Roman" w:hAnsi="Times New Roman" w:cs="Times New Roman"/>
          <w:sz w:val="28"/>
          <w:szCs w:val="28"/>
        </w:rPr>
        <w:t xml:space="preserve"> ю</w:t>
      </w:r>
      <w:r w:rsidR="004E7A4C" w:rsidRPr="00DD16A2">
        <w:rPr>
          <w:rFonts w:ascii="Times New Roman" w:eastAsia="Times New Roman" w:hAnsi="Times New Roman" w:cs="Times New Roman"/>
          <w:sz w:val="28"/>
          <w:szCs w:val="28"/>
        </w:rPr>
        <w:t>:</w:t>
      </w:r>
    </w:p>
    <w:p w:rsidR="004E7A4C" w:rsidRPr="00321DD2" w:rsidRDefault="004E7A4C" w:rsidP="000823F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DD16A2">
        <w:rPr>
          <w:rFonts w:ascii="Times New Roman" w:eastAsia="Times New Roman" w:hAnsi="Times New Roman" w:cs="Times New Roman"/>
          <w:sz w:val="28"/>
          <w:szCs w:val="28"/>
        </w:rPr>
        <w:t>1.</w:t>
      </w:r>
      <w:r w:rsidR="00594D9A">
        <w:rPr>
          <w:rFonts w:ascii="Times New Roman" w:eastAsia="Times New Roman" w:hAnsi="Times New Roman" w:cs="Times New Roman"/>
          <w:sz w:val="28"/>
          <w:szCs w:val="28"/>
        </w:rPr>
        <w:t xml:space="preserve"> </w:t>
      </w:r>
      <w:r w:rsidR="00321DD2">
        <w:rPr>
          <w:rFonts w:ascii="Times New Roman" w:hAnsi="Times New Roman" w:cs="Times New Roman"/>
          <w:sz w:val="28"/>
          <w:szCs w:val="28"/>
        </w:rPr>
        <w:t xml:space="preserve">Утвердить Положение </w:t>
      </w:r>
      <w:r w:rsidR="00321DD2" w:rsidRPr="00321DD2">
        <w:rPr>
          <w:rFonts w:ascii="Times New Roman" w:hAnsi="Times New Roman" w:cs="Times New Roman"/>
          <w:sz w:val="28"/>
          <w:szCs w:val="28"/>
        </w:rPr>
        <w:t>о порядке ведения реестра расходных обязательств Губского сельского поселения Мостовского района</w:t>
      </w:r>
      <w:r w:rsidR="00321DD2">
        <w:rPr>
          <w:rFonts w:ascii="Times New Roman" w:hAnsi="Times New Roman" w:cs="Times New Roman"/>
          <w:sz w:val="28"/>
          <w:szCs w:val="28"/>
        </w:rPr>
        <w:t xml:space="preserve"> согласно приложению.</w:t>
      </w:r>
    </w:p>
    <w:p w:rsidR="004E7A4C" w:rsidRDefault="001D64F2" w:rsidP="0017734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B4B5D">
        <w:rPr>
          <w:rFonts w:ascii="Times New Roman" w:eastAsia="Times New Roman" w:hAnsi="Times New Roman" w:cs="Times New Roman"/>
          <w:sz w:val="28"/>
          <w:szCs w:val="28"/>
        </w:rPr>
        <w:t>.</w:t>
      </w:r>
      <w:r w:rsidR="00594D9A">
        <w:rPr>
          <w:rFonts w:ascii="Times New Roman" w:eastAsia="Times New Roman" w:hAnsi="Times New Roman" w:cs="Times New Roman"/>
          <w:sz w:val="28"/>
          <w:szCs w:val="28"/>
        </w:rPr>
        <w:t xml:space="preserve"> </w:t>
      </w:r>
      <w:r w:rsidR="001B4B5D">
        <w:rPr>
          <w:rFonts w:ascii="Times New Roman" w:eastAsia="Times New Roman" w:hAnsi="Times New Roman" w:cs="Times New Roman"/>
          <w:sz w:val="28"/>
          <w:szCs w:val="28"/>
        </w:rPr>
        <w:t>Специалистам</w:t>
      </w:r>
      <w:r w:rsidR="004E7A4C" w:rsidRPr="00B41102">
        <w:rPr>
          <w:rFonts w:ascii="Times New Roman" w:eastAsia="Times New Roman" w:hAnsi="Times New Roman" w:cs="Times New Roman"/>
          <w:sz w:val="28"/>
          <w:szCs w:val="28"/>
        </w:rPr>
        <w:t xml:space="preserve"> по направлениям деятельности администрации </w:t>
      </w:r>
      <w:r w:rsidR="002419C8">
        <w:rPr>
          <w:rFonts w:ascii="Times New Roman" w:eastAsia="Times New Roman" w:hAnsi="Times New Roman" w:cs="Times New Roman"/>
          <w:sz w:val="28"/>
          <w:szCs w:val="28"/>
        </w:rPr>
        <w:t>Губского</w:t>
      </w:r>
      <w:r w:rsidR="004E7A4C" w:rsidRPr="00B41102">
        <w:rPr>
          <w:rFonts w:ascii="Times New Roman" w:eastAsia="Times New Roman" w:hAnsi="Times New Roman" w:cs="Times New Roman"/>
          <w:sz w:val="28"/>
          <w:szCs w:val="28"/>
        </w:rPr>
        <w:t xml:space="preserve"> сельского поселения </w:t>
      </w:r>
      <w:r w:rsidR="004E7A4C">
        <w:rPr>
          <w:rFonts w:ascii="Times New Roman" w:eastAsia="Times New Roman" w:hAnsi="Times New Roman" w:cs="Times New Roman"/>
          <w:sz w:val="28"/>
          <w:szCs w:val="28"/>
        </w:rPr>
        <w:t>Мостовского</w:t>
      </w:r>
      <w:r w:rsidR="00273C13">
        <w:rPr>
          <w:rFonts w:ascii="Times New Roman" w:eastAsia="Times New Roman" w:hAnsi="Times New Roman" w:cs="Times New Roman"/>
          <w:sz w:val="28"/>
          <w:szCs w:val="28"/>
        </w:rPr>
        <w:t xml:space="preserve"> района п</w:t>
      </w:r>
      <w:r w:rsidR="004E7A4C" w:rsidRPr="00B41102">
        <w:rPr>
          <w:rFonts w:ascii="Times New Roman" w:eastAsia="Times New Roman" w:hAnsi="Times New Roman" w:cs="Times New Roman"/>
          <w:sz w:val="28"/>
          <w:szCs w:val="28"/>
        </w:rPr>
        <w:t>рименять настоящ</w:t>
      </w:r>
      <w:r w:rsidR="001B4B5D">
        <w:rPr>
          <w:rFonts w:ascii="Times New Roman" w:eastAsia="Times New Roman" w:hAnsi="Times New Roman" w:cs="Times New Roman"/>
          <w:sz w:val="28"/>
          <w:szCs w:val="28"/>
        </w:rPr>
        <w:t>ее</w:t>
      </w:r>
      <w:r w:rsidR="004E7A4C" w:rsidRPr="00B41102">
        <w:rPr>
          <w:rFonts w:ascii="Times New Roman" w:eastAsia="Times New Roman" w:hAnsi="Times New Roman" w:cs="Times New Roman"/>
          <w:sz w:val="28"/>
          <w:szCs w:val="28"/>
        </w:rPr>
        <w:t xml:space="preserve"> </w:t>
      </w:r>
      <w:r w:rsidR="00FA71DA">
        <w:rPr>
          <w:rFonts w:ascii="Times New Roman" w:eastAsia="Times New Roman" w:hAnsi="Times New Roman" w:cs="Times New Roman"/>
          <w:sz w:val="28"/>
          <w:szCs w:val="28"/>
        </w:rPr>
        <w:t>Положение</w:t>
      </w:r>
      <w:r w:rsidR="004E7A4C" w:rsidRPr="00B41102">
        <w:rPr>
          <w:rFonts w:ascii="Times New Roman" w:eastAsia="Times New Roman" w:hAnsi="Times New Roman" w:cs="Times New Roman"/>
          <w:sz w:val="28"/>
          <w:szCs w:val="28"/>
        </w:rPr>
        <w:t xml:space="preserve"> при разработке и корректировке </w:t>
      </w:r>
      <w:r w:rsidR="004E7A4C">
        <w:rPr>
          <w:rFonts w:ascii="Times New Roman" w:eastAsia="Times New Roman" w:hAnsi="Times New Roman" w:cs="Times New Roman"/>
          <w:sz w:val="28"/>
          <w:szCs w:val="28"/>
        </w:rPr>
        <w:t>муниципальных</w:t>
      </w:r>
      <w:r w:rsidR="000823F0">
        <w:rPr>
          <w:rFonts w:ascii="Times New Roman" w:eastAsia="Times New Roman" w:hAnsi="Times New Roman" w:cs="Times New Roman"/>
          <w:sz w:val="28"/>
          <w:szCs w:val="28"/>
        </w:rPr>
        <w:t xml:space="preserve"> программ </w:t>
      </w:r>
      <w:r w:rsidR="004E7A4C" w:rsidRPr="00B41102">
        <w:rPr>
          <w:rFonts w:ascii="Times New Roman" w:eastAsia="Times New Roman" w:hAnsi="Times New Roman" w:cs="Times New Roman"/>
          <w:sz w:val="28"/>
          <w:szCs w:val="28"/>
        </w:rPr>
        <w:t xml:space="preserve">в </w:t>
      </w:r>
      <w:r w:rsidR="002419C8">
        <w:rPr>
          <w:rFonts w:ascii="Times New Roman" w:eastAsia="Times New Roman" w:hAnsi="Times New Roman" w:cs="Times New Roman"/>
          <w:sz w:val="28"/>
          <w:szCs w:val="28"/>
        </w:rPr>
        <w:t>Губском</w:t>
      </w:r>
      <w:r w:rsidR="004E7A4C" w:rsidRPr="00B41102">
        <w:rPr>
          <w:rFonts w:ascii="Times New Roman" w:eastAsia="Times New Roman" w:hAnsi="Times New Roman" w:cs="Times New Roman"/>
          <w:sz w:val="28"/>
          <w:szCs w:val="28"/>
        </w:rPr>
        <w:t xml:space="preserve"> сельско</w:t>
      </w:r>
      <w:r w:rsidR="004E7A4C">
        <w:rPr>
          <w:rFonts w:ascii="Times New Roman" w:eastAsia="Times New Roman" w:hAnsi="Times New Roman" w:cs="Times New Roman"/>
          <w:sz w:val="28"/>
          <w:szCs w:val="28"/>
        </w:rPr>
        <w:t>м</w:t>
      </w:r>
      <w:r w:rsidR="004E7A4C" w:rsidRPr="00B41102">
        <w:rPr>
          <w:rFonts w:ascii="Times New Roman" w:eastAsia="Times New Roman" w:hAnsi="Times New Roman" w:cs="Times New Roman"/>
          <w:sz w:val="28"/>
          <w:szCs w:val="28"/>
        </w:rPr>
        <w:t xml:space="preserve"> поселени</w:t>
      </w:r>
      <w:r w:rsidR="004E7A4C">
        <w:rPr>
          <w:rFonts w:ascii="Times New Roman" w:eastAsia="Times New Roman" w:hAnsi="Times New Roman" w:cs="Times New Roman"/>
          <w:sz w:val="28"/>
          <w:szCs w:val="28"/>
        </w:rPr>
        <w:t>и</w:t>
      </w:r>
      <w:r w:rsidR="004E7A4C" w:rsidRPr="00B41102">
        <w:rPr>
          <w:rFonts w:ascii="Times New Roman" w:eastAsia="Times New Roman" w:hAnsi="Times New Roman" w:cs="Times New Roman"/>
          <w:sz w:val="28"/>
          <w:szCs w:val="28"/>
        </w:rPr>
        <w:t xml:space="preserve"> со дня вступления в силу настоящего постановления.</w:t>
      </w:r>
    </w:p>
    <w:p w:rsidR="00321DD2" w:rsidRPr="00594D9A" w:rsidRDefault="001D64F2" w:rsidP="00321DD2">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3</w:t>
      </w:r>
      <w:r w:rsidR="00321DD2">
        <w:rPr>
          <w:rFonts w:ascii="Times New Roman" w:eastAsia="Times New Roman" w:hAnsi="Times New Roman" w:cs="Times New Roman"/>
          <w:sz w:val="28"/>
          <w:szCs w:val="28"/>
        </w:rPr>
        <w:t>.</w:t>
      </w:r>
      <w:r w:rsidR="00594D9A" w:rsidRPr="00594D9A">
        <w:rPr>
          <w:sz w:val="28"/>
          <w:szCs w:val="28"/>
        </w:rPr>
        <w:t xml:space="preserve"> </w:t>
      </w:r>
      <w:r w:rsidR="00594D9A" w:rsidRPr="00594D9A">
        <w:rPr>
          <w:rFonts w:ascii="Times New Roman" w:hAnsi="Times New Roman" w:cs="Times New Roman"/>
          <w:sz w:val="28"/>
          <w:szCs w:val="28"/>
        </w:rPr>
        <w:t>Общему отделу администрации Губского сельского поселения Мостовского района (Перова) обеспечить  размещение настоящего постановления на официальном сайте администрации Губского сельского поселения Мостовского района в информационно-телекоммуникационной сети «Интернет».</w:t>
      </w:r>
    </w:p>
    <w:p w:rsidR="001D64F2" w:rsidRDefault="001D64F2" w:rsidP="001D64F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4.Признать утратившим силу постановление администрации Губского сельского поселения Мостовского района от 2</w:t>
      </w:r>
      <w:r w:rsidR="00594D9A">
        <w:rPr>
          <w:rFonts w:ascii="Times New Roman" w:eastAsia="Times New Roman" w:hAnsi="Times New Roman" w:cs="Times New Roman"/>
          <w:sz w:val="28"/>
          <w:szCs w:val="28"/>
        </w:rPr>
        <w:t>7 июня</w:t>
      </w:r>
      <w:r>
        <w:rPr>
          <w:rFonts w:ascii="Times New Roman" w:eastAsia="Times New Roman" w:hAnsi="Times New Roman" w:cs="Times New Roman"/>
          <w:sz w:val="28"/>
          <w:szCs w:val="28"/>
        </w:rPr>
        <w:t xml:space="preserve"> 201</w:t>
      </w:r>
      <w:r w:rsidR="00594D9A">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года № </w:t>
      </w:r>
      <w:r w:rsidR="00594D9A">
        <w:rPr>
          <w:rFonts w:ascii="Times New Roman" w:eastAsia="Times New Roman" w:hAnsi="Times New Roman" w:cs="Times New Roman"/>
          <w:sz w:val="28"/>
          <w:szCs w:val="28"/>
        </w:rPr>
        <w:t>154</w:t>
      </w:r>
      <w:r>
        <w:rPr>
          <w:rFonts w:ascii="Times New Roman" w:eastAsia="Times New Roman" w:hAnsi="Times New Roman" w:cs="Times New Roman"/>
          <w:sz w:val="28"/>
          <w:szCs w:val="28"/>
        </w:rPr>
        <w:t xml:space="preserve"> «Об утверждении Положения о порядке ведения реестра расходных обязательств Губского сельского поселения Мостовского района».</w:t>
      </w:r>
    </w:p>
    <w:p w:rsidR="004E7A4C" w:rsidRPr="00276ACB" w:rsidRDefault="001D64F2" w:rsidP="001D64F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E7A4C" w:rsidRPr="00276ACB">
        <w:rPr>
          <w:rFonts w:ascii="Times New Roman" w:eastAsia="Times New Roman" w:hAnsi="Times New Roman" w:cs="Times New Roman"/>
          <w:sz w:val="28"/>
          <w:szCs w:val="28"/>
        </w:rPr>
        <w:t xml:space="preserve">. Контроль за </w:t>
      </w:r>
      <w:r w:rsidR="002419C8">
        <w:rPr>
          <w:rFonts w:ascii="Times New Roman" w:eastAsia="Times New Roman" w:hAnsi="Times New Roman" w:cs="Times New Roman"/>
          <w:sz w:val="28"/>
          <w:szCs w:val="28"/>
        </w:rPr>
        <w:t>выполнением</w:t>
      </w:r>
      <w:r w:rsidR="004E7A4C" w:rsidRPr="00276ACB">
        <w:rPr>
          <w:rFonts w:ascii="Times New Roman" w:eastAsia="Times New Roman" w:hAnsi="Times New Roman" w:cs="Times New Roman"/>
          <w:sz w:val="28"/>
          <w:szCs w:val="28"/>
        </w:rPr>
        <w:t xml:space="preserve"> настоящего постановления оставляю за собой.</w:t>
      </w:r>
    </w:p>
    <w:p w:rsidR="004E7A4C" w:rsidRPr="00373E74" w:rsidRDefault="001D64F2" w:rsidP="0017734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E7A4C" w:rsidRPr="00276ACB">
        <w:rPr>
          <w:rFonts w:ascii="Times New Roman" w:eastAsia="Times New Roman" w:hAnsi="Times New Roman" w:cs="Times New Roman"/>
          <w:sz w:val="28"/>
          <w:szCs w:val="28"/>
        </w:rPr>
        <w:t xml:space="preserve">. Постановление вступает в силу со дня его </w:t>
      </w:r>
      <w:r w:rsidR="00AF2637">
        <w:rPr>
          <w:rFonts w:ascii="Times New Roman" w:hAnsi="Times New Roman" w:cs="Times New Roman"/>
          <w:sz w:val="28"/>
          <w:szCs w:val="28"/>
        </w:rPr>
        <w:t>подписания</w:t>
      </w:r>
      <w:r w:rsidR="004E7A4C" w:rsidRPr="00373E74">
        <w:rPr>
          <w:rFonts w:ascii="Times New Roman" w:eastAsia="Times New Roman" w:hAnsi="Times New Roman" w:cs="Times New Roman"/>
          <w:sz w:val="28"/>
          <w:szCs w:val="28"/>
        </w:rPr>
        <w:t>.</w:t>
      </w:r>
    </w:p>
    <w:p w:rsidR="004E7A4C" w:rsidRDefault="004E7A4C" w:rsidP="004E7A4C">
      <w:pPr>
        <w:spacing w:after="0" w:line="240" w:lineRule="auto"/>
        <w:jc w:val="both"/>
        <w:rPr>
          <w:rFonts w:ascii="Times New Roman" w:eastAsia="Times New Roman" w:hAnsi="Times New Roman" w:cs="Times New Roman"/>
          <w:sz w:val="28"/>
          <w:szCs w:val="28"/>
        </w:rPr>
      </w:pPr>
    </w:p>
    <w:p w:rsidR="004E7A4C" w:rsidRDefault="004E7A4C" w:rsidP="004E7A4C">
      <w:pPr>
        <w:spacing w:after="0" w:line="240" w:lineRule="auto"/>
        <w:jc w:val="both"/>
        <w:rPr>
          <w:rFonts w:ascii="Times New Roman" w:eastAsia="Times New Roman" w:hAnsi="Times New Roman" w:cs="Times New Roman"/>
          <w:sz w:val="28"/>
          <w:szCs w:val="28"/>
        </w:rPr>
      </w:pPr>
    </w:p>
    <w:p w:rsidR="004E7A4C" w:rsidRDefault="004E7A4C" w:rsidP="004E7A4C">
      <w:pPr>
        <w:spacing w:after="0" w:line="240" w:lineRule="auto"/>
        <w:jc w:val="both"/>
        <w:rPr>
          <w:rFonts w:ascii="Times New Roman" w:eastAsia="Times New Roman" w:hAnsi="Times New Roman" w:cs="Times New Roman"/>
          <w:sz w:val="28"/>
          <w:szCs w:val="28"/>
        </w:rPr>
      </w:pPr>
    </w:p>
    <w:p w:rsidR="00594D9A" w:rsidRDefault="00594D9A" w:rsidP="00AF26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4E7A4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4E7A4C">
        <w:rPr>
          <w:rFonts w:ascii="Times New Roman" w:eastAsia="Times New Roman" w:hAnsi="Times New Roman" w:cs="Times New Roman"/>
          <w:sz w:val="28"/>
          <w:szCs w:val="28"/>
        </w:rPr>
        <w:t xml:space="preserve"> </w:t>
      </w:r>
      <w:r w:rsidR="002419C8">
        <w:rPr>
          <w:rFonts w:ascii="Times New Roman" w:eastAsia="Times New Roman" w:hAnsi="Times New Roman" w:cs="Times New Roman"/>
          <w:sz w:val="28"/>
          <w:szCs w:val="28"/>
        </w:rPr>
        <w:t>Губского</w:t>
      </w:r>
    </w:p>
    <w:p w:rsidR="00217F9C" w:rsidRDefault="004E7A4C" w:rsidP="00AF26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r w:rsidR="002419C8">
        <w:rPr>
          <w:rFonts w:ascii="Times New Roman" w:eastAsia="Times New Roman" w:hAnsi="Times New Roman" w:cs="Times New Roman"/>
          <w:sz w:val="28"/>
          <w:szCs w:val="28"/>
        </w:rPr>
        <w:t xml:space="preserve">                                                 </w:t>
      </w:r>
      <w:r w:rsidR="00594D9A">
        <w:rPr>
          <w:rFonts w:ascii="Times New Roman" w:eastAsia="Times New Roman" w:hAnsi="Times New Roman" w:cs="Times New Roman"/>
          <w:sz w:val="28"/>
          <w:szCs w:val="28"/>
        </w:rPr>
        <w:t xml:space="preserve">                                   А.А.Лутай</w:t>
      </w:r>
    </w:p>
    <w:p w:rsidR="00AF2637" w:rsidRDefault="00AF2637" w:rsidP="00AF2637">
      <w:pPr>
        <w:spacing w:after="0" w:line="240" w:lineRule="auto"/>
        <w:jc w:val="both"/>
        <w:rPr>
          <w:rFonts w:ascii="Times New Roman" w:eastAsia="Times New Roman" w:hAnsi="Times New Roman" w:cs="Times New Roman"/>
          <w:sz w:val="28"/>
          <w:szCs w:val="28"/>
        </w:rPr>
      </w:pPr>
    </w:p>
    <w:p w:rsidR="00AF2637" w:rsidRDefault="00AF2637" w:rsidP="00AF2637">
      <w:pPr>
        <w:spacing w:after="0" w:line="240" w:lineRule="auto"/>
        <w:jc w:val="both"/>
        <w:rPr>
          <w:rFonts w:ascii="Times New Roman" w:eastAsia="Times New Roman" w:hAnsi="Times New Roman" w:cs="Times New Roman"/>
          <w:sz w:val="28"/>
          <w:szCs w:val="28"/>
        </w:rPr>
      </w:pPr>
    </w:p>
    <w:p w:rsidR="00AF2637" w:rsidRDefault="00AF2637" w:rsidP="00AF2637">
      <w:pPr>
        <w:spacing w:after="0" w:line="240" w:lineRule="auto"/>
        <w:jc w:val="both"/>
        <w:rPr>
          <w:rFonts w:ascii="Times New Roman" w:eastAsia="Times New Roman" w:hAnsi="Times New Roman" w:cs="Times New Roman"/>
          <w:sz w:val="28"/>
          <w:szCs w:val="28"/>
        </w:rPr>
      </w:pPr>
    </w:p>
    <w:p w:rsidR="00AF2637" w:rsidRDefault="00AF2637" w:rsidP="00AF2637">
      <w:pPr>
        <w:spacing w:after="0" w:line="240" w:lineRule="auto"/>
        <w:jc w:val="both"/>
        <w:rPr>
          <w:rFonts w:ascii="Times New Roman" w:eastAsia="Times New Roman" w:hAnsi="Times New Roman" w:cs="Times New Roman"/>
          <w:sz w:val="28"/>
          <w:szCs w:val="28"/>
        </w:rPr>
      </w:pPr>
    </w:p>
    <w:p w:rsidR="00AF2637" w:rsidRPr="00AF2637" w:rsidRDefault="00AF2637" w:rsidP="00AF2637">
      <w:pPr>
        <w:spacing w:after="0" w:line="240" w:lineRule="auto"/>
        <w:jc w:val="both"/>
        <w:rPr>
          <w:rFonts w:ascii="Times New Roman" w:eastAsia="Times New Roman" w:hAnsi="Times New Roman" w:cs="Times New Roman"/>
          <w:sz w:val="28"/>
          <w:szCs w:val="28"/>
        </w:rPr>
      </w:pPr>
    </w:p>
    <w:p w:rsidR="000841D4" w:rsidRDefault="000841D4" w:rsidP="000841D4">
      <w:pPr>
        <w:tabs>
          <w:tab w:val="left" w:pos="4536"/>
          <w:tab w:val="left" w:pos="5387"/>
          <w:tab w:val="left" w:pos="5954"/>
        </w:tabs>
        <w:autoSpaceDE w:val="0"/>
        <w:autoSpaceDN w:val="0"/>
        <w:adjustRightInd w:val="0"/>
        <w:spacing w:after="0" w:line="240" w:lineRule="auto"/>
        <w:ind w:left="5529"/>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0841D4" w:rsidRDefault="000841D4" w:rsidP="000841D4">
      <w:pPr>
        <w:autoSpaceDE w:val="0"/>
        <w:autoSpaceDN w:val="0"/>
        <w:adjustRightInd w:val="0"/>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Губского сельского поселения Мостовского района</w:t>
      </w:r>
    </w:p>
    <w:p w:rsidR="000841D4" w:rsidRDefault="000841D4" w:rsidP="000841D4">
      <w:pPr>
        <w:autoSpaceDE w:val="0"/>
        <w:autoSpaceDN w:val="0"/>
        <w:adjustRightInd w:val="0"/>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от _____________ № _____</w:t>
      </w:r>
    </w:p>
    <w:p w:rsidR="000841D4" w:rsidRDefault="000841D4" w:rsidP="000841D4">
      <w:pPr>
        <w:tabs>
          <w:tab w:val="left" w:pos="4536"/>
          <w:tab w:val="left" w:pos="5387"/>
          <w:tab w:val="left" w:pos="5954"/>
        </w:tabs>
        <w:autoSpaceDE w:val="0"/>
        <w:autoSpaceDN w:val="0"/>
        <w:adjustRightInd w:val="0"/>
        <w:spacing w:after="0" w:line="240" w:lineRule="auto"/>
        <w:ind w:left="5529"/>
        <w:outlineLvl w:val="0"/>
        <w:rPr>
          <w:rFonts w:ascii="Times New Roman" w:hAnsi="Times New Roman" w:cs="Times New Roman"/>
          <w:sz w:val="28"/>
          <w:szCs w:val="28"/>
        </w:rPr>
      </w:pPr>
    </w:p>
    <w:p w:rsidR="000841D4" w:rsidRPr="00284E2B" w:rsidRDefault="000841D4" w:rsidP="000841D4">
      <w:pPr>
        <w:autoSpaceDE w:val="0"/>
        <w:autoSpaceDN w:val="0"/>
        <w:adjustRightInd w:val="0"/>
        <w:spacing w:after="0" w:line="240" w:lineRule="auto"/>
        <w:jc w:val="both"/>
        <w:rPr>
          <w:rFonts w:ascii="Times New Roman" w:hAnsi="Times New Roman" w:cs="Times New Roman"/>
          <w:sz w:val="28"/>
          <w:szCs w:val="28"/>
        </w:rPr>
      </w:pPr>
    </w:p>
    <w:p w:rsidR="000841D4" w:rsidRPr="0003524A" w:rsidRDefault="000841D4" w:rsidP="000841D4">
      <w:pPr>
        <w:autoSpaceDE w:val="0"/>
        <w:autoSpaceDN w:val="0"/>
        <w:adjustRightInd w:val="0"/>
        <w:spacing w:after="0" w:line="240" w:lineRule="auto"/>
        <w:jc w:val="center"/>
        <w:rPr>
          <w:rFonts w:ascii="Times New Roman" w:hAnsi="Times New Roman" w:cs="Times New Roman"/>
          <w:b/>
          <w:bCs/>
          <w:sz w:val="28"/>
          <w:szCs w:val="28"/>
        </w:rPr>
      </w:pPr>
      <w:r w:rsidRPr="0003524A">
        <w:rPr>
          <w:rFonts w:ascii="Times New Roman" w:hAnsi="Times New Roman" w:cs="Times New Roman"/>
          <w:b/>
          <w:bCs/>
          <w:sz w:val="28"/>
          <w:szCs w:val="28"/>
        </w:rPr>
        <w:t>ПОЛОЖЕНИЕ</w:t>
      </w:r>
    </w:p>
    <w:p w:rsidR="000841D4" w:rsidRPr="0003524A" w:rsidRDefault="000841D4" w:rsidP="000841D4">
      <w:pPr>
        <w:autoSpaceDE w:val="0"/>
        <w:autoSpaceDN w:val="0"/>
        <w:adjustRightInd w:val="0"/>
        <w:spacing w:after="0" w:line="240" w:lineRule="auto"/>
        <w:jc w:val="center"/>
        <w:rPr>
          <w:rFonts w:ascii="Times New Roman" w:hAnsi="Times New Roman" w:cs="Times New Roman"/>
          <w:b/>
          <w:bCs/>
          <w:sz w:val="28"/>
          <w:szCs w:val="28"/>
        </w:rPr>
      </w:pPr>
      <w:r w:rsidRPr="0003524A">
        <w:rPr>
          <w:rFonts w:ascii="Times New Roman" w:hAnsi="Times New Roman" w:cs="Times New Roman"/>
          <w:b/>
          <w:bCs/>
          <w:sz w:val="28"/>
          <w:szCs w:val="28"/>
        </w:rPr>
        <w:t xml:space="preserve">о порядке ведения реестра расходных обязательств </w:t>
      </w:r>
    </w:p>
    <w:p w:rsidR="000841D4" w:rsidRPr="0003524A" w:rsidRDefault="000841D4" w:rsidP="000841D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Губского сельского поселения</w:t>
      </w:r>
      <w:r w:rsidRPr="0003524A">
        <w:rPr>
          <w:rFonts w:ascii="Times New Roman" w:hAnsi="Times New Roman" w:cs="Times New Roman"/>
          <w:b/>
          <w:bCs/>
          <w:sz w:val="28"/>
          <w:szCs w:val="28"/>
        </w:rPr>
        <w:t xml:space="preserve"> Мостовск</w:t>
      </w:r>
      <w:r>
        <w:rPr>
          <w:rFonts w:ascii="Times New Roman" w:hAnsi="Times New Roman" w:cs="Times New Roman"/>
          <w:b/>
          <w:bCs/>
          <w:sz w:val="28"/>
          <w:szCs w:val="28"/>
        </w:rPr>
        <w:t>ого</w:t>
      </w:r>
      <w:r w:rsidRPr="0003524A">
        <w:rPr>
          <w:rFonts w:ascii="Times New Roman" w:hAnsi="Times New Roman" w:cs="Times New Roman"/>
          <w:b/>
          <w:bCs/>
          <w:sz w:val="28"/>
          <w:szCs w:val="28"/>
        </w:rPr>
        <w:t xml:space="preserve"> район</w:t>
      </w:r>
      <w:r>
        <w:rPr>
          <w:rFonts w:ascii="Times New Roman" w:hAnsi="Times New Roman" w:cs="Times New Roman"/>
          <w:b/>
          <w:bCs/>
          <w:sz w:val="28"/>
          <w:szCs w:val="28"/>
        </w:rPr>
        <w:t>а</w:t>
      </w:r>
    </w:p>
    <w:p w:rsidR="000841D4" w:rsidRDefault="000841D4" w:rsidP="000841D4">
      <w:pPr>
        <w:autoSpaceDE w:val="0"/>
        <w:autoSpaceDN w:val="0"/>
        <w:adjustRightInd w:val="0"/>
        <w:spacing w:after="0" w:line="240" w:lineRule="auto"/>
        <w:jc w:val="center"/>
        <w:rPr>
          <w:rFonts w:ascii="Times New Roman" w:hAnsi="Times New Roman" w:cs="Times New Roman"/>
          <w:bCs/>
          <w:sz w:val="28"/>
          <w:szCs w:val="28"/>
        </w:rPr>
      </w:pPr>
    </w:p>
    <w:p w:rsidR="000841D4" w:rsidRPr="00576331" w:rsidRDefault="000841D4" w:rsidP="000841D4">
      <w:pPr>
        <w:autoSpaceDE w:val="0"/>
        <w:autoSpaceDN w:val="0"/>
        <w:adjustRightInd w:val="0"/>
        <w:spacing w:after="0" w:line="240" w:lineRule="auto"/>
        <w:jc w:val="center"/>
        <w:rPr>
          <w:rFonts w:ascii="Times New Roman" w:hAnsi="Times New Roman" w:cs="Times New Roman"/>
          <w:bCs/>
          <w:sz w:val="28"/>
          <w:szCs w:val="28"/>
        </w:rPr>
      </w:pP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Реестр расходных обязательств Губского сельского поселения Мостовского района (далее - Реестр) ведется с целью учета расходных обязательств Губского сельского поселения Мостовского района (далее – муниципального образования) и определения объемов бюджетных ассигнований бюджет, необходимых для их исполнения.</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Данные Реестра используется при составлении проекта бюджета Губского сельского поселения</w:t>
      </w:r>
      <w:r w:rsidRPr="00576331">
        <w:rPr>
          <w:rFonts w:ascii="Times New Roman" w:hAnsi="Times New Roman" w:cs="Times New Roman"/>
          <w:sz w:val="28"/>
          <w:szCs w:val="28"/>
        </w:rPr>
        <w:t xml:space="preserve"> </w:t>
      </w:r>
      <w:r>
        <w:rPr>
          <w:rFonts w:ascii="Times New Roman" w:hAnsi="Times New Roman" w:cs="Times New Roman"/>
          <w:sz w:val="28"/>
          <w:szCs w:val="28"/>
        </w:rPr>
        <w:t>Мостовского района на очередной финансовый год (очередной финансовый и плановый период).</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Реестр Губского сельского поселения Мостовского района формируется по главным распорядителям бюджетных средств (далее - главные распорядители) в виде свода (перечня) постановлений, иных нормативных правовых актов Губского сельского поселения Мостовского района и заключенных от имени администрации Губского сельского поселения Мостовского района договоров и соглашений, обуславливающих расходные обязательства Губского сельского поселения Мостовского района, содержащего соответствующие положения (статьи, части, пункты, подпункты, абзацы) постановлений и иных нормативных правовых актов, соответствующие  положения договоров (соглашений), с оценкой объемов бюджетных ассигнований бюджета, необходимых для исполнения расходных обязательств муниципального образования, подлежащих в соответствии с законодательством исполнению за счет бюджетных ассигнований бюджета муниципального образования.</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Составление реестра расходных обязательств бюджета Губского сельского поселения Мостовского района к проекту бюджета на очередной финансовый год (очередной финансовый год и на плановый период) осуществляется в соответствии с утвержденным постановлением  администрации Губского сельского поселения Мостовского района от 01 августа 2018 года №110 </w:t>
      </w:r>
      <w:r w:rsidRPr="00E4226C">
        <w:rPr>
          <w:rFonts w:ascii="Times New Roman" w:hAnsi="Times New Roman" w:cs="Times New Roman"/>
          <w:sz w:val="28"/>
          <w:szCs w:val="28"/>
        </w:rPr>
        <w:t>«</w:t>
      </w:r>
      <w:r w:rsidRPr="0008413A">
        <w:rPr>
          <w:rFonts w:ascii="Times New Roman" w:hAnsi="Times New Roman" w:cs="Times New Roman"/>
          <w:sz w:val="28"/>
          <w:szCs w:val="28"/>
        </w:rPr>
        <w:t xml:space="preserve">О Порядке составления проекта бюджета </w:t>
      </w:r>
      <w:r>
        <w:rPr>
          <w:rFonts w:ascii="Times New Roman" w:hAnsi="Times New Roman" w:cs="Times New Roman"/>
          <w:sz w:val="28"/>
          <w:szCs w:val="28"/>
        </w:rPr>
        <w:t xml:space="preserve">Губского сельского поселения Мостовского района </w:t>
      </w:r>
      <w:r w:rsidRPr="0008413A">
        <w:rPr>
          <w:rFonts w:ascii="Times New Roman" w:hAnsi="Times New Roman" w:cs="Times New Roman"/>
          <w:sz w:val="28"/>
          <w:szCs w:val="28"/>
        </w:rPr>
        <w:t xml:space="preserve">на </w:t>
      </w:r>
      <w:r>
        <w:rPr>
          <w:rFonts w:ascii="Times New Roman" w:hAnsi="Times New Roman" w:cs="Times New Roman"/>
          <w:sz w:val="28"/>
          <w:szCs w:val="28"/>
        </w:rPr>
        <w:t>2019год</w:t>
      </w:r>
      <w:r w:rsidRPr="0008413A">
        <w:rPr>
          <w:rFonts w:ascii="Times New Roman" w:hAnsi="Times New Roman" w:cs="Times New Roman"/>
          <w:sz w:val="28"/>
          <w:szCs w:val="28"/>
        </w:rPr>
        <w:t>»</w:t>
      </w:r>
      <w:r>
        <w:rPr>
          <w:rFonts w:ascii="Times New Roman" w:hAnsi="Times New Roman" w:cs="Times New Roman"/>
          <w:sz w:val="28"/>
          <w:szCs w:val="28"/>
        </w:rPr>
        <w:t xml:space="preserve"> и по форме согласно приложению № 1 к настоящему Положению.</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Указанные в абзаце первом настоящего пункта реестры содержат указанные в </w:t>
      </w:r>
      <w:r w:rsidRPr="0004427E">
        <w:rPr>
          <w:rFonts w:ascii="Times New Roman" w:hAnsi="Times New Roman" w:cs="Times New Roman"/>
          <w:sz w:val="28"/>
          <w:szCs w:val="28"/>
        </w:rPr>
        <w:t xml:space="preserve">пункте </w:t>
      </w:r>
      <w:r>
        <w:rPr>
          <w:rFonts w:ascii="Times New Roman" w:hAnsi="Times New Roman" w:cs="Times New Roman"/>
          <w:sz w:val="28"/>
          <w:szCs w:val="28"/>
        </w:rPr>
        <w:t>5 настоящего Положения разделы и графы, за исключением граф, в которых отражается объем бюджетных ассигнований на исполнение расходных обязательств Губского сельского поселения Мостовского района за отчетный финансовый год.</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4.Реестр расходных обязательств Губского сельского поселения Мостовского района формируется отделом учета и отчетности администрации Губского сельского поселения Мостовского района (далее – отдел учета и отчетности) на основании реестров расходных обязательств главных распорядителей муниципального образования.</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5.Реестры расходных обязательств Губского сельского поселения Мостовского района составляются и представляются в финансовое управление муниципального образования Мостовский район по форме согласно приложению № 2 к настоящему Положению в соответствии с методическими рекомендациями, формируемыми и размещаемыми финансовым управлением муниципального образования Мостовский район на официальном сайте администрации муниципального образования Мостовский район в информационно-телекоммуникационной сети «Интернет».</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представление финансовым управлением Реестра в министерство финансов Краснодарского края, осуществляется по форме, в порядке и сроки, определенные министерством финансов Краснодарского края.</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в абзаце первом настоящего пункта реестры включают в себя следующие разделы:</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1 -  «Р</w:t>
      </w:r>
      <w:r w:rsidRPr="006C658D">
        <w:rPr>
          <w:rFonts w:ascii="Times New Roman" w:hAnsi="Times New Roman" w:cs="Times New Roman"/>
          <w:sz w:val="28"/>
          <w:szCs w:val="28"/>
        </w:rPr>
        <w:t>асходные обязательства,</w:t>
      </w:r>
      <w:r>
        <w:rPr>
          <w:rFonts w:ascii="Times New Roman" w:hAnsi="Times New Roman" w:cs="Times New Roman"/>
          <w:sz w:val="28"/>
          <w:szCs w:val="28"/>
        </w:rPr>
        <w:t xml:space="preserve"> возникшие в результате принятия нормативных правовых актов сельского поселения, заключения договоров (соглашений) в рамках с реализации</w:t>
      </w:r>
      <w:r w:rsidRPr="006C658D">
        <w:rPr>
          <w:rFonts w:ascii="Times New Roman" w:hAnsi="Times New Roman" w:cs="Times New Roman"/>
          <w:sz w:val="28"/>
          <w:szCs w:val="28"/>
        </w:rPr>
        <w:t xml:space="preserve"> вопросов местного значения </w:t>
      </w:r>
      <w:r>
        <w:rPr>
          <w:rFonts w:ascii="Times New Roman" w:hAnsi="Times New Roman" w:cs="Times New Roman"/>
          <w:sz w:val="28"/>
          <w:szCs w:val="28"/>
        </w:rPr>
        <w:t xml:space="preserve">сельского поселения»; </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2 – «Р</w:t>
      </w:r>
      <w:r w:rsidRPr="006C658D">
        <w:rPr>
          <w:rFonts w:ascii="Times New Roman" w:hAnsi="Times New Roman" w:cs="Times New Roman"/>
          <w:sz w:val="28"/>
          <w:szCs w:val="28"/>
        </w:rPr>
        <w:t xml:space="preserve">асходные обязательства, возникшие </w:t>
      </w:r>
      <w:r>
        <w:rPr>
          <w:rFonts w:ascii="Times New Roman" w:hAnsi="Times New Roman" w:cs="Times New Roman"/>
          <w:sz w:val="28"/>
          <w:szCs w:val="28"/>
        </w:rPr>
        <w:t>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w:t>
      </w:r>
      <w:r w:rsidRPr="006C658D">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сельского поселения, по перечню, предусмотренному частью 1 статьи 17 Федерального закона от 6 октября 2003 г.№131-ФЗ «Об общих принципах организации местного самоуправления в Российской Федерации»»;</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3 –«Р</w:t>
      </w:r>
      <w:r w:rsidRPr="006C658D">
        <w:rPr>
          <w:rFonts w:ascii="Times New Roman" w:hAnsi="Times New Roman" w:cs="Times New Roman"/>
          <w:sz w:val="28"/>
          <w:szCs w:val="28"/>
        </w:rPr>
        <w:t xml:space="preserve">асходные обязательства, возникшие в результате </w:t>
      </w:r>
      <w:r>
        <w:rPr>
          <w:rFonts w:ascii="Times New Roman" w:hAnsi="Times New Roman" w:cs="Times New Roman"/>
          <w:sz w:val="28"/>
          <w:szCs w:val="28"/>
        </w:rPr>
        <w:t>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w:t>
      </w:r>
      <w:r w:rsidRPr="006C658D">
        <w:rPr>
          <w:rFonts w:ascii="Times New Roman" w:hAnsi="Times New Roman" w:cs="Times New Roman"/>
          <w:sz w:val="28"/>
          <w:szCs w:val="28"/>
        </w:rPr>
        <w:t>, не отнесенных к вопросам местного значения</w:t>
      </w:r>
      <w:r>
        <w:rPr>
          <w:rFonts w:ascii="Times New Roman" w:hAnsi="Times New Roman" w:cs="Times New Roman"/>
          <w:sz w:val="28"/>
          <w:szCs w:val="28"/>
        </w:rPr>
        <w:t xml:space="preserve"> сельского поселения»;</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4 - «Р</w:t>
      </w:r>
      <w:r w:rsidRPr="006C658D">
        <w:rPr>
          <w:rFonts w:ascii="Times New Roman" w:hAnsi="Times New Roman" w:cs="Times New Roman"/>
          <w:sz w:val="28"/>
          <w:szCs w:val="28"/>
        </w:rPr>
        <w:t xml:space="preserve">асходные обязательства, возникшие в результате </w:t>
      </w:r>
      <w:r>
        <w:rPr>
          <w:rFonts w:ascii="Times New Roman" w:hAnsi="Times New Roman" w:cs="Times New Roman"/>
          <w:sz w:val="28"/>
          <w:szCs w:val="28"/>
        </w:rPr>
        <w:t xml:space="preserve">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w:t>
      </w:r>
      <w:r w:rsidRPr="00E67D50">
        <w:rPr>
          <w:rFonts w:ascii="Times New Roman" w:hAnsi="Times New Roman" w:cs="Times New Roman"/>
          <w:sz w:val="28"/>
          <w:szCs w:val="28"/>
        </w:rPr>
        <w:t xml:space="preserve">переданных </w:t>
      </w:r>
      <w:r>
        <w:rPr>
          <w:rFonts w:ascii="Times New Roman" w:hAnsi="Times New Roman" w:cs="Times New Roman"/>
          <w:sz w:val="28"/>
          <w:szCs w:val="28"/>
        </w:rPr>
        <w:lastRenderedPageBreak/>
        <w:t xml:space="preserve">органами государственной власти </w:t>
      </w:r>
      <w:r w:rsidRPr="00E67D50">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и (или) органами государственной власти субъекта </w:t>
      </w:r>
      <w:r w:rsidRPr="00E67D50">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5 – «Отдельные государственные полномочия, не переданные, но осуществляемые органами местного самоуправления за счет субвенций из бюджета субъекта Российской Федерации»;</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6 - «Р</w:t>
      </w:r>
      <w:r w:rsidRPr="006C658D">
        <w:rPr>
          <w:rFonts w:ascii="Times New Roman" w:hAnsi="Times New Roman" w:cs="Times New Roman"/>
          <w:sz w:val="28"/>
          <w:szCs w:val="28"/>
        </w:rPr>
        <w:t xml:space="preserve">асходные обязательства, возникшие в результате </w:t>
      </w:r>
      <w:r>
        <w:rPr>
          <w:rFonts w:ascii="Times New Roman" w:hAnsi="Times New Roman" w:cs="Times New Roman"/>
          <w:sz w:val="28"/>
          <w:szCs w:val="28"/>
        </w:rPr>
        <w:t>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в настоящем пункте реестры включают в себя следующие графы:</w:t>
      </w:r>
    </w:p>
    <w:p w:rsidR="000841D4" w:rsidRPr="00504291"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hyperlink r:id="rId8" w:history="1">
        <w:r>
          <w:rPr>
            <w:rFonts w:ascii="Times New Roman" w:hAnsi="Times New Roman" w:cs="Times New Roman"/>
            <w:sz w:val="28"/>
            <w:szCs w:val="28"/>
          </w:rPr>
          <w:t>графа</w:t>
        </w:r>
        <w:r w:rsidRPr="00D53B9A">
          <w:rPr>
            <w:rFonts w:ascii="Times New Roman" w:hAnsi="Times New Roman" w:cs="Times New Roman"/>
            <w:sz w:val="28"/>
            <w:szCs w:val="28"/>
          </w:rPr>
          <w:t xml:space="preserve"> 1</w:t>
        </w:r>
      </w:hyperlink>
      <w:r>
        <w:rPr>
          <w:rFonts w:ascii="Times New Roman" w:hAnsi="Times New Roman" w:cs="Times New Roman"/>
          <w:sz w:val="28"/>
          <w:szCs w:val="28"/>
        </w:rPr>
        <w:t xml:space="preserve"> -«К</w:t>
      </w:r>
      <w:r w:rsidRPr="00504291">
        <w:rPr>
          <w:rFonts w:ascii="Times New Roman" w:hAnsi="Times New Roman" w:cs="Times New Roman"/>
          <w:sz w:val="28"/>
          <w:szCs w:val="28"/>
        </w:rPr>
        <w:t>од главного распорядителя</w:t>
      </w:r>
      <w:r>
        <w:rPr>
          <w:rFonts w:ascii="Times New Roman" w:hAnsi="Times New Roman" w:cs="Times New Roman"/>
          <w:sz w:val="28"/>
          <w:szCs w:val="28"/>
        </w:rPr>
        <w:t xml:space="preserve"> бюджетных средств»;</w:t>
      </w:r>
    </w:p>
    <w:p w:rsidR="000841D4" w:rsidRDefault="000841D4" w:rsidP="000841D4">
      <w:pPr>
        <w:autoSpaceDE w:val="0"/>
        <w:autoSpaceDN w:val="0"/>
        <w:adjustRightInd w:val="0"/>
        <w:spacing w:after="0" w:line="240" w:lineRule="auto"/>
        <w:jc w:val="both"/>
        <w:rPr>
          <w:rFonts w:ascii="Times New Roman" w:hAnsi="Times New Roman" w:cs="Times New Roman"/>
          <w:sz w:val="28"/>
          <w:szCs w:val="28"/>
        </w:rPr>
      </w:pPr>
      <w:hyperlink r:id="rId9" w:history="1">
        <w:r>
          <w:rPr>
            <w:rFonts w:ascii="Times New Roman" w:hAnsi="Times New Roman" w:cs="Times New Roman"/>
            <w:sz w:val="28"/>
            <w:szCs w:val="28"/>
          </w:rPr>
          <w:t>графа 2</w:t>
        </w:r>
      </w:hyperlink>
      <w:r>
        <w:rPr>
          <w:rFonts w:ascii="Times New Roman" w:hAnsi="Times New Roman" w:cs="Times New Roman"/>
          <w:sz w:val="28"/>
          <w:szCs w:val="28"/>
        </w:rPr>
        <w:t>–«Код расходного обязательства, полномочия» согласно приложению №3;</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Pr>
            <w:rFonts w:ascii="Times New Roman" w:hAnsi="Times New Roman" w:cs="Times New Roman"/>
            <w:sz w:val="28"/>
            <w:szCs w:val="28"/>
          </w:rPr>
          <w:t>графа3</w:t>
        </w:r>
      </w:hyperlink>
      <w:r>
        <w:rPr>
          <w:rFonts w:ascii="Times New Roman" w:hAnsi="Times New Roman" w:cs="Times New Roman"/>
          <w:sz w:val="28"/>
          <w:szCs w:val="28"/>
        </w:rPr>
        <w:t xml:space="preserve"> – «Наименование расходного обязательства, полномочия»;</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графы </w:t>
      </w:r>
      <w:hyperlink r:id="rId11" w:history="1">
        <w:r>
          <w:rPr>
            <w:rFonts w:ascii="Times New Roman" w:hAnsi="Times New Roman" w:cs="Times New Roman"/>
            <w:sz w:val="28"/>
            <w:szCs w:val="28"/>
          </w:rPr>
          <w:t>4,5,6</w:t>
        </w:r>
      </w:hyperlink>
      <w:r>
        <w:rPr>
          <w:rFonts w:ascii="Times New Roman" w:hAnsi="Times New Roman" w:cs="Times New Roman"/>
          <w:sz w:val="28"/>
          <w:szCs w:val="28"/>
        </w:rPr>
        <w:t xml:space="preserve"> – «Правовое основание возникновения расходного обязательства и (или) его финансового обеспечения (нормативные правовые акты, договоры, соглашения)». В графе 4 указываются реквизиты нормативного правового акта сельского поселения, договора, соглашения, заключенного муниципальным образованием </w:t>
      </w:r>
      <w:r w:rsidRPr="00FC556B">
        <w:rPr>
          <w:rFonts w:ascii="Times New Roman" w:hAnsi="Times New Roman" w:cs="Times New Roman"/>
          <w:sz w:val="28"/>
          <w:szCs w:val="28"/>
        </w:rPr>
        <w:t>(от имени муниципального образования)</w:t>
      </w:r>
      <w:r>
        <w:rPr>
          <w:rFonts w:ascii="Times New Roman" w:hAnsi="Times New Roman" w:cs="Times New Roman"/>
          <w:sz w:val="28"/>
          <w:szCs w:val="28"/>
        </w:rPr>
        <w:t xml:space="preserve">, устанавливающего расходное обязательство муниципального образования, а также определяющего финансовое обеспечение и порядок расходования средств местного бюджета, в графе 5 – раздел, подраздел, глава, статья, часть, пункт, подпункт, абзац нормативного правового акта муниципального образования, договора, соглашения, заключенного муниципальным образованием </w:t>
      </w:r>
      <w:r w:rsidRPr="00FC556B">
        <w:rPr>
          <w:rFonts w:ascii="Times New Roman" w:hAnsi="Times New Roman" w:cs="Times New Roman"/>
          <w:sz w:val="28"/>
          <w:szCs w:val="28"/>
        </w:rPr>
        <w:t>(от имени муниципального образования),</w:t>
      </w:r>
      <w:r>
        <w:rPr>
          <w:rFonts w:ascii="Times New Roman" w:hAnsi="Times New Roman" w:cs="Times New Roman"/>
          <w:sz w:val="28"/>
          <w:szCs w:val="28"/>
        </w:rPr>
        <w:t xml:space="preserve"> в графе 6 – дата вступления в силу нормативного правового акта муниципального образования, договора, соглашения, заключенного муниципальным образованием </w:t>
      </w:r>
      <w:r w:rsidRPr="00FC556B">
        <w:rPr>
          <w:rFonts w:ascii="Times New Roman" w:hAnsi="Times New Roman" w:cs="Times New Roman"/>
          <w:sz w:val="28"/>
          <w:szCs w:val="28"/>
        </w:rPr>
        <w:t>(от имени муниципального образования)</w:t>
      </w:r>
      <w:r>
        <w:rPr>
          <w:rFonts w:ascii="Times New Roman" w:hAnsi="Times New Roman" w:cs="Times New Roman"/>
          <w:sz w:val="28"/>
          <w:szCs w:val="28"/>
        </w:rPr>
        <w:t xml:space="preserve"> и срок его действия;</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графы </w:t>
      </w:r>
      <w:hyperlink r:id="rId12" w:history="1">
        <w:r>
          <w:rPr>
            <w:rFonts w:ascii="Times New Roman" w:hAnsi="Times New Roman" w:cs="Times New Roman"/>
            <w:sz w:val="28"/>
            <w:szCs w:val="28"/>
          </w:rPr>
          <w:t>7,8,9,10</w:t>
        </w:r>
      </w:hyperlink>
      <w:r>
        <w:rPr>
          <w:rFonts w:ascii="Times New Roman" w:hAnsi="Times New Roman" w:cs="Times New Roman"/>
          <w:sz w:val="28"/>
          <w:szCs w:val="28"/>
        </w:rPr>
        <w:t xml:space="preserve"> – «Коды бюджетной классификации». В графе 7 указывается код раздела классификации расходов бюджетов, в графе 8 – код подраздела классификации расходов бюджетов, в графе 9 – код целевой статьи расходов классификации расходов бюджетов, в графе 10 – код вида расходов классификации расходов бюджетов;</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графы </w:t>
      </w:r>
      <w:hyperlink r:id="rId13" w:history="1">
        <w:r>
          <w:rPr>
            <w:rFonts w:ascii="Times New Roman" w:hAnsi="Times New Roman" w:cs="Times New Roman"/>
            <w:sz w:val="28"/>
            <w:szCs w:val="28"/>
          </w:rPr>
          <w:t>11,12,13,1</w:t>
        </w:r>
      </w:hyperlink>
      <w:r>
        <w:rPr>
          <w:rFonts w:ascii="Times New Roman" w:hAnsi="Times New Roman" w:cs="Times New Roman"/>
          <w:sz w:val="28"/>
          <w:szCs w:val="28"/>
        </w:rPr>
        <w:t xml:space="preserve">4, 15,16 – «Объем бюджетных ассигнований». В графе  11 отражается объем бюджетных ассигнований на исполнение расходных обязательств за отчетный финансовый год. Заполняется графа 11 в соответствии с годовым отчетом об исполнении бюджета Губского сельского поселения Мостовского района по плановым показателям. В графе 12 – объем бюджетных ассигнований на исполнение расходных обязательств за отчетный финансовый год. Заполняется графа 12 в соответствии с годовым отчетом об исполнении бюджета Губского сельского поселения по фактическим показателям. В графе 13 – объем бюджетных ассигнований на исполнение </w:t>
      </w:r>
      <w:r>
        <w:rPr>
          <w:rFonts w:ascii="Times New Roman" w:hAnsi="Times New Roman" w:cs="Times New Roman"/>
          <w:sz w:val="28"/>
          <w:szCs w:val="28"/>
        </w:rPr>
        <w:lastRenderedPageBreak/>
        <w:t>расходных обязательств в текущем финансовом году. Заполняется графа 13 в соответствии со сводной бюджетной росписью бюджета Губского сельского поселения Мостовского района на определенную дату. В графе 14 - объем бюджетных ассигнований на исполнение расходных обязательств в очередном финансовом году, графе 15 - объем бюджетных ассигнований на исполнение расходных обязательств в первом году планового периода, графе 16 - объем бюджетных ассигнований на исполнение расходных обязательств во втором году планового периода. Графы 15 и 16 заполняются в случае составления проекта бюджета Губского сельского поселения Мостовского района на очередной финансовый год и на плановый период.</w:t>
      </w: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p>
    <w:p w:rsidR="000841D4" w:rsidRDefault="000841D4" w:rsidP="000841D4">
      <w:pPr>
        <w:autoSpaceDE w:val="0"/>
        <w:autoSpaceDN w:val="0"/>
        <w:adjustRightInd w:val="0"/>
        <w:spacing w:after="0" w:line="240" w:lineRule="auto"/>
        <w:ind w:firstLine="540"/>
        <w:jc w:val="both"/>
        <w:rPr>
          <w:rFonts w:ascii="Times New Roman" w:hAnsi="Times New Roman" w:cs="Times New Roman"/>
          <w:sz w:val="28"/>
          <w:szCs w:val="28"/>
        </w:rPr>
      </w:pPr>
    </w:p>
    <w:p w:rsidR="000841D4" w:rsidRDefault="000841D4" w:rsidP="000841D4">
      <w:pPr>
        <w:spacing w:after="0" w:line="240" w:lineRule="auto"/>
        <w:ind w:right="-143"/>
        <w:rPr>
          <w:rFonts w:ascii="Times New Roman" w:eastAsia="Times New Roman" w:hAnsi="Times New Roman"/>
          <w:sz w:val="28"/>
          <w:szCs w:val="28"/>
        </w:rPr>
      </w:pPr>
      <w:r>
        <w:rPr>
          <w:rFonts w:ascii="Times New Roman" w:eastAsia="Times New Roman" w:hAnsi="Times New Roman"/>
          <w:sz w:val="28"/>
          <w:szCs w:val="28"/>
        </w:rPr>
        <w:t>Глава Губского</w:t>
      </w:r>
    </w:p>
    <w:p w:rsidR="000841D4" w:rsidRPr="0003524A" w:rsidRDefault="000841D4" w:rsidP="000841D4">
      <w:pPr>
        <w:spacing w:after="0" w:line="240" w:lineRule="auto"/>
        <w:ind w:right="-143"/>
        <w:rPr>
          <w:rFonts w:ascii="Times New Roman" w:hAnsi="Times New Roman"/>
          <w:sz w:val="28"/>
          <w:szCs w:val="28"/>
        </w:rPr>
      </w:pPr>
      <w:r>
        <w:rPr>
          <w:rFonts w:ascii="Times New Roman" w:eastAsia="Times New Roman" w:hAnsi="Times New Roman"/>
          <w:sz w:val="28"/>
          <w:szCs w:val="28"/>
        </w:rPr>
        <w:t>сельского поселения                                                                                      А.А.Лутай</w:t>
      </w:r>
    </w:p>
    <w:p w:rsidR="007C2CB2" w:rsidRDefault="007C2CB2"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jc w:val="center"/>
      </w:pPr>
    </w:p>
    <w:p w:rsidR="000841D4" w:rsidRDefault="000841D4" w:rsidP="000841D4">
      <w:pPr>
        <w:pStyle w:val="a5"/>
        <w:sectPr w:rsidR="000841D4" w:rsidSect="00994A0A">
          <w:headerReference w:type="default" r:id="rId14"/>
          <w:pgSz w:w="11906" w:h="16838"/>
          <w:pgMar w:top="340" w:right="567" w:bottom="1134" w:left="1701" w:header="709" w:footer="709" w:gutter="0"/>
          <w:cols w:space="708"/>
          <w:titlePg/>
          <w:docGrid w:linePitch="360"/>
        </w:sectPr>
      </w:pPr>
    </w:p>
    <w:p w:rsidR="000841D4" w:rsidRPr="000841D4" w:rsidRDefault="000841D4" w:rsidP="000841D4">
      <w:pPr>
        <w:spacing w:after="0" w:line="240" w:lineRule="auto"/>
        <w:ind w:left="10915"/>
        <w:jc w:val="center"/>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lastRenderedPageBreak/>
        <w:t>ПРИЛОЖЕНИЕ №1</w:t>
      </w:r>
    </w:p>
    <w:p w:rsidR="000841D4" w:rsidRPr="000841D4" w:rsidRDefault="000841D4" w:rsidP="000841D4">
      <w:pPr>
        <w:spacing w:after="0" w:line="240" w:lineRule="auto"/>
        <w:ind w:left="10915"/>
        <w:jc w:val="center"/>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t>к Положению о порядке ведения</w:t>
      </w:r>
    </w:p>
    <w:p w:rsidR="000841D4" w:rsidRPr="000841D4" w:rsidRDefault="000841D4" w:rsidP="000841D4">
      <w:pPr>
        <w:spacing w:after="0" w:line="240" w:lineRule="auto"/>
        <w:ind w:left="10915"/>
        <w:jc w:val="center"/>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t>реестра расходных обязательств</w:t>
      </w:r>
    </w:p>
    <w:p w:rsidR="000841D4" w:rsidRPr="000841D4" w:rsidRDefault="000841D4" w:rsidP="000841D4">
      <w:pPr>
        <w:spacing w:after="0" w:line="240" w:lineRule="auto"/>
        <w:ind w:left="10915"/>
        <w:jc w:val="center"/>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t>Губского сельского поселения Мостовского района</w:t>
      </w:r>
    </w:p>
    <w:p w:rsidR="000841D4" w:rsidRPr="000841D4" w:rsidRDefault="000841D4" w:rsidP="000841D4">
      <w:pPr>
        <w:spacing w:after="0" w:line="240" w:lineRule="auto"/>
        <w:ind w:left="10490"/>
        <w:jc w:val="center"/>
        <w:rPr>
          <w:rFonts w:ascii="Times New Roman" w:eastAsia="Times New Roman" w:hAnsi="Times New Roman" w:cs="Times New Roman"/>
          <w:sz w:val="28"/>
          <w:szCs w:val="28"/>
        </w:rPr>
      </w:pPr>
    </w:p>
    <w:p w:rsidR="000841D4" w:rsidRPr="000841D4" w:rsidRDefault="000841D4" w:rsidP="000841D4">
      <w:pPr>
        <w:pStyle w:val="ConsPlusTitle"/>
        <w:rPr>
          <w:sz w:val="28"/>
          <w:szCs w:val="28"/>
        </w:rPr>
      </w:pPr>
    </w:p>
    <w:p w:rsidR="000841D4" w:rsidRPr="000841D4" w:rsidRDefault="000841D4" w:rsidP="000841D4">
      <w:pPr>
        <w:pStyle w:val="ConsPlusTitle"/>
        <w:jc w:val="center"/>
        <w:rPr>
          <w:sz w:val="28"/>
          <w:szCs w:val="28"/>
        </w:rPr>
      </w:pPr>
      <w:r w:rsidRPr="000841D4">
        <w:rPr>
          <w:sz w:val="28"/>
          <w:szCs w:val="28"/>
        </w:rPr>
        <w:t>РЕЕСТР</w:t>
      </w:r>
    </w:p>
    <w:p w:rsidR="000841D4" w:rsidRPr="000841D4" w:rsidRDefault="000841D4" w:rsidP="000841D4">
      <w:pPr>
        <w:pStyle w:val="ConsPlusTitle"/>
        <w:jc w:val="center"/>
        <w:rPr>
          <w:sz w:val="28"/>
          <w:szCs w:val="28"/>
        </w:rPr>
      </w:pPr>
      <w:r w:rsidRPr="000841D4">
        <w:rPr>
          <w:sz w:val="28"/>
          <w:szCs w:val="28"/>
        </w:rPr>
        <w:t xml:space="preserve">расходных обязательств к проекту бюджета Губского сельского поселения </w:t>
      </w:r>
    </w:p>
    <w:p w:rsidR="000841D4" w:rsidRPr="000841D4" w:rsidRDefault="000841D4" w:rsidP="000841D4">
      <w:pPr>
        <w:pStyle w:val="ConsPlusTitle"/>
        <w:jc w:val="center"/>
        <w:rPr>
          <w:sz w:val="28"/>
          <w:szCs w:val="28"/>
        </w:rPr>
      </w:pPr>
      <w:r w:rsidRPr="000841D4">
        <w:rPr>
          <w:sz w:val="28"/>
          <w:szCs w:val="28"/>
        </w:rPr>
        <w:t xml:space="preserve">Мостовского района на очередной финансовый год </w:t>
      </w:r>
    </w:p>
    <w:p w:rsidR="000841D4" w:rsidRPr="000841D4" w:rsidRDefault="000841D4" w:rsidP="000841D4">
      <w:pPr>
        <w:spacing w:after="0" w:line="240" w:lineRule="auto"/>
        <w:jc w:val="center"/>
        <w:rPr>
          <w:rFonts w:ascii="Times New Roman" w:eastAsia="Times New Roman" w:hAnsi="Times New Roman" w:cs="Times New Roman"/>
          <w:sz w:val="28"/>
          <w:szCs w:val="28"/>
        </w:rPr>
      </w:pPr>
    </w:p>
    <w:tbl>
      <w:tblPr>
        <w:tblpPr w:leftFromText="180" w:rightFromText="180" w:vertAnchor="text" w:horzAnchor="margin" w:tblpX="-134" w:tblpY="87"/>
        <w:tblW w:w="15392" w:type="dxa"/>
        <w:tblCellSpacing w:w="5" w:type="nil"/>
        <w:tblLayout w:type="fixed"/>
        <w:tblCellMar>
          <w:left w:w="75" w:type="dxa"/>
          <w:right w:w="75" w:type="dxa"/>
        </w:tblCellMar>
        <w:tblLook w:val="0000"/>
      </w:tblPr>
      <w:tblGrid>
        <w:gridCol w:w="1191"/>
        <w:gridCol w:w="939"/>
        <w:gridCol w:w="7"/>
        <w:gridCol w:w="33"/>
        <w:gridCol w:w="1138"/>
        <w:gridCol w:w="1327"/>
        <w:gridCol w:w="12"/>
        <w:gridCol w:w="9"/>
        <w:gridCol w:w="1494"/>
        <w:gridCol w:w="1558"/>
        <w:gridCol w:w="6"/>
        <w:gridCol w:w="14"/>
        <w:gridCol w:w="889"/>
        <w:gridCol w:w="13"/>
        <w:gridCol w:w="914"/>
        <w:gridCol w:w="7"/>
        <w:gridCol w:w="6"/>
        <w:gridCol w:w="989"/>
        <w:gridCol w:w="25"/>
        <w:gridCol w:w="826"/>
        <w:gridCol w:w="13"/>
        <w:gridCol w:w="902"/>
        <w:gridCol w:w="6"/>
        <w:gridCol w:w="6"/>
        <w:gridCol w:w="928"/>
        <w:gridCol w:w="12"/>
        <w:gridCol w:w="1102"/>
        <w:gridCol w:w="19"/>
        <w:gridCol w:w="1007"/>
      </w:tblGrid>
      <w:tr w:rsidR="000841D4" w:rsidRPr="000841D4" w:rsidTr="00073922">
        <w:trPr>
          <w:trHeight w:val="989"/>
          <w:tblCellSpacing w:w="5" w:type="nil"/>
        </w:trPr>
        <w:tc>
          <w:tcPr>
            <w:tcW w:w="1191" w:type="dxa"/>
            <w:vMerge w:val="restart"/>
            <w:tcBorders>
              <w:top w:val="single" w:sz="4" w:space="0" w:color="auto"/>
              <w:left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Код </w:t>
            </w:r>
            <w:r w:rsidRPr="000841D4">
              <w:rPr>
                <w:rFonts w:ascii="Times New Roman" w:hAnsi="Times New Roman" w:cs="Times New Roman"/>
                <w:sz w:val="24"/>
                <w:szCs w:val="24"/>
              </w:rPr>
              <w:br/>
              <w:t xml:space="preserve">главного   </w:t>
            </w:r>
            <w:r w:rsidRPr="000841D4">
              <w:rPr>
                <w:rFonts w:ascii="Times New Roman" w:hAnsi="Times New Roman" w:cs="Times New Roman"/>
                <w:sz w:val="24"/>
                <w:szCs w:val="24"/>
              </w:rPr>
              <w:br/>
              <w:t xml:space="preserve">распорядителя бюджетных средств </w:t>
            </w:r>
          </w:p>
        </w:tc>
        <w:tc>
          <w:tcPr>
            <w:tcW w:w="979" w:type="dxa"/>
            <w:gridSpan w:val="3"/>
            <w:vMerge w:val="restart"/>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Код     расходного  обязательства, полномочия</w:t>
            </w:r>
          </w:p>
        </w:tc>
        <w:tc>
          <w:tcPr>
            <w:tcW w:w="1138" w:type="dxa"/>
            <w:vMerge w:val="restart"/>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Наименование расходного обязательства, полномочия</w:t>
            </w:r>
          </w:p>
        </w:tc>
        <w:tc>
          <w:tcPr>
            <w:tcW w:w="4400" w:type="dxa"/>
            <w:gridSpan w:val="5"/>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Правовое основание возникновения расходного обязательства и (или) его финансового обеспечения </w:t>
            </w: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(нормативные правовые акты, договоры, соглашения)</w:t>
            </w:r>
          </w:p>
        </w:tc>
        <w:tc>
          <w:tcPr>
            <w:tcW w:w="3689" w:type="dxa"/>
            <w:gridSpan w:val="10"/>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Код бюджетной    </w:t>
            </w:r>
            <w:r w:rsidRPr="000841D4">
              <w:rPr>
                <w:rFonts w:ascii="Times New Roman" w:hAnsi="Times New Roman" w:cs="Times New Roman"/>
                <w:sz w:val="24"/>
                <w:szCs w:val="24"/>
              </w:rPr>
              <w:br/>
              <w:t>классификации</w:t>
            </w:r>
          </w:p>
        </w:tc>
        <w:tc>
          <w:tcPr>
            <w:tcW w:w="3995" w:type="dxa"/>
            <w:gridSpan w:val="9"/>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Объем бюджетных ассигнований,                 тыс. рублей</w:t>
            </w:r>
          </w:p>
        </w:tc>
      </w:tr>
      <w:tr w:rsidR="000841D4" w:rsidRPr="000841D4" w:rsidTr="00073922">
        <w:trPr>
          <w:trHeight w:val="1614"/>
          <w:tblCellSpacing w:w="5" w:type="nil"/>
        </w:trPr>
        <w:tc>
          <w:tcPr>
            <w:tcW w:w="1191" w:type="dxa"/>
            <w:vMerge/>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79" w:type="dxa"/>
            <w:gridSpan w:val="3"/>
            <w:vMerge/>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38" w:type="dxa"/>
            <w:vMerge/>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48" w:type="dxa"/>
            <w:gridSpan w:val="3"/>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Реквизиты </w:t>
            </w:r>
          </w:p>
          <w:p w:rsidR="000841D4" w:rsidRPr="000841D4" w:rsidRDefault="000841D4" w:rsidP="000841D4">
            <w:pPr>
              <w:pStyle w:val="ConsPlusCell"/>
              <w:jc w:val="center"/>
              <w:rPr>
                <w:rFonts w:ascii="Times New Roman" w:hAnsi="Times New Roman" w:cs="Times New Roman"/>
                <w:sz w:val="24"/>
                <w:szCs w:val="24"/>
              </w:rPr>
            </w:pPr>
          </w:p>
        </w:tc>
        <w:tc>
          <w:tcPr>
            <w:tcW w:w="1494"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Раздел, под-раздел, глава, статья, часть, пункт, </w:t>
            </w: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 подпункт, абзац </w:t>
            </w:r>
          </w:p>
        </w:tc>
        <w:tc>
          <w:tcPr>
            <w:tcW w:w="1558"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Дата    </w:t>
            </w: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вступления в силу,</w:t>
            </w: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срок действия</w:t>
            </w:r>
          </w:p>
        </w:tc>
        <w:tc>
          <w:tcPr>
            <w:tcW w:w="922" w:type="dxa"/>
            <w:gridSpan w:val="4"/>
            <w:tcBorders>
              <w:left w:val="single" w:sz="4" w:space="0" w:color="auto"/>
              <w:bottom w:val="single" w:sz="4" w:space="0" w:color="auto"/>
              <w:right w:val="single" w:sz="4" w:space="0" w:color="auto"/>
            </w:tcBorders>
          </w:tcPr>
          <w:p w:rsidR="000841D4" w:rsidRPr="000841D4" w:rsidRDefault="000841D4" w:rsidP="000841D4">
            <w:pPr>
              <w:pStyle w:val="ConsPlusCell"/>
              <w:ind w:left="-500" w:firstLine="500"/>
              <w:jc w:val="center"/>
              <w:rPr>
                <w:rFonts w:ascii="Times New Roman" w:hAnsi="Times New Roman" w:cs="Times New Roman"/>
                <w:sz w:val="24"/>
                <w:szCs w:val="24"/>
              </w:rPr>
            </w:pPr>
          </w:p>
          <w:p w:rsidR="000841D4" w:rsidRPr="000841D4" w:rsidRDefault="000841D4" w:rsidP="000841D4">
            <w:pPr>
              <w:pStyle w:val="ConsPlusCell"/>
              <w:ind w:left="-500" w:firstLine="500"/>
              <w:jc w:val="center"/>
              <w:rPr>
                <w:rFonts w:ascii="Times New Roman" w:hAnsi="Times New Roman" w:cs="Times New Roman"/>
                <w:sz w:val="24"/>
                <w:szCs w:val="24"/>
              </w:rPr>
            </w:pPr>
          </w:p>
          <w:p w:rsidR="000841D4" w:rsidRPr="000841D4" w:rsidRDefault="000841D4" w:rsidP="000841D4">
            <w:pPr>
              <w:pStyle w:val="ConsPlusCell"/>
              <w:ind w:left="-500" w:firstLine="500"/>
              <w:jc w:val="center"/>
              <w:rPr>
                <w:rFonts w:ascii="Times New Roman" w:hAnsi="Times New Roman" w:cs="Times New Roman"/>
                <w:sz w:val="24"/>
                <w:szCs w:val="24"/>
                <w:vertAlign w:val="superscript"/>
              </w:rPr>
            </w:pPr>
            <w:r w:rsidRPr="000841D4">
              <w:rPr>
                <w:rFonts w:ascii="Times New Roman" w:hAnsi="Times New Roman" w:cs="Times New Roman"/>
                <w:sz w:val="24"/>
                <w:szCs w:val="24"/>
              </w:rPr>
              <w:t>Рз</w:t>
            </w:r>
            <w:r w:rsidRPr="000841D4">
              <w:rPr>
                <w:rFonts w:ascii="Times New Roman" w:hAnsi="Times New Roman" w:cs="Times New Roman"/>
                <w:sz w:val="24"/>
                <w:szCs w:val="24"/>
                <w:vertAlign w:val="superscript"/>
              </w:rPr>
              <w:t>1</w:t>
            </w:r>
          </w:p>
        </w:tc>
        <w:tc>
          <w:tcPr>
            <w:tcW w:w="921"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Пр</w:t>
            </w:r>
            <w:r w:rsidRPr="000841D4">
              <w:rPr>
                <w:rFonts w:ascii="Times New Roman" w:hAnsi="Times New Roman" w:cs="Times New Roman"/>
                <w:sz w:val="24"/>
                <w:szCs w:val="24"/>
                <w:vertAlign w:val="superscript"/>
              </w:rPr>
              <w:t>2</w:t>
            </w:r>
          </w:p>
        </w:tc>
        <w:tc>
          <w:tcPr>
            <w:tcW w:w="995"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КЦСР</w:t>
            </w:r>
            <w:r w:rsidRPr="000841D4">
              <w:rPr>
                <w:rFonts w:ascii="Times New Roman" w:hAnsi="Times New Roman" w:cs="Times New Roman"/>
                <w:sz w:val="24"/>
                <w:szCs w:val="24"/>
                <w:vertAlign w:val="superscript"/>
              </w:rPr>
              <w:t>3</w:t>
            </w:r>
          </w:p>
        </w:tc>
        <w:tc>
          <w:tcPr>
            <w:tcW w:w="851"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КВР</w:t>
            </w:r>
            <w:r w:rsidRPr="000841D4">
              <w:rPr>
                <w:rFonts w:ascii="Times New Roman" w:hAnsi="Times New Roman" w:cs="Times New Roman"/>
                <w:sz w:val="24"/>
                <w:szCs w:val="24"/>
                <w:vertAlign w:val="superscript"/>
              </w:rPr>
              <w:t>4</w:t>
            </w:r>
          </w:p>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p>
        </w:tc>
        <w:tc>
          <w:tcPr>
            <w:tcW w:w="921" w:type="dxa"/>
            <w:gridSpan w:val="3"/>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текущий</w:t>
            </w:r>
            <w:r w:rsidRPr="000841D4">
              <w:rPr>
                <w:rFonts w:ascii="Times New Roman" w:hAnsi="Times New Roman" w:cs="Times New Roman"/>
                <w:sz w:val="24"/>
                <w:szCs w:val="24"/>
              </w:rPr>
              <w:br/>
              <w:t xml:space="preserve">финансовый год  </w:t>
            </w:r>
            <w:r w:rsidRPr="000841D4">
              <w:rPr>
                <w:rFonts w:ascii="Times New Roman" w:hAnsi="Times New Roman" w:cs="Times New Roman"/>
                <w:sz w:val="24"/>
                <w:szCs w:val="24"/>
              </w:rPr>
              <w:br/>
              <w:t>(план)</w:t>
            </w:r>
          </w:p>
        </w:tc>
        <w:tc>
          <w:tcPr>
            <w:tcW w:w="934"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очередной финансовый год</w:t>
            </w:r>
          </w:p>
        </w:tc>
        <w:tc>
          <w:tcPr>
            <w:tcW w:w="1133" w:type="dxa"/>
            <w:gridSpan w:val="3"/>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первый</w:t>
            </w:r>
            <w:r w:rsidRPr="000841D4">
              <w:rPr>
                <w:rFonts w:ascii="Times New Roman" w:hAnsi="Times New Roman" w:cs="Times New Roman"/>
                <w:sz w:val="24"/>
                <w:szCs w:val="24"/>
              </w:rPr>
              <w:br/>
              <w:t xml:space="preserve"> год планового периода</w:t>
            </w:r>
          </w:p>
        </w:tc>
        <w:tc>
          <w:tcPr>
            <w:tcW w:w="1007"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второй</w:t>
            </w:r>
            <w:r w:rsidRPr="000841D4">
              <w:rPr>
                <w:rFonts w:ascii="Times New Roman" w:hAnsi="Times New Roman" w:cs="Times New Roman"/>
                <w:sz w:val="24"/>
                <w:szCs w:val="24"/>
              </w:rPr>
              <w:br/>
              <w:t xml:space="preserve"> год планового периода</w:t>
            </w:r>
          </w:p>
        </w:tc>
      </w:tr>
      <w:tr w:rsidR="000841D4" w:rsidRPr="000841D4" w:rsidTr="00073922">
        <w:trPr>
          <w:trHeight w:val="187"/>
          <w:tblCellSpacing w:w="5" w:type="nil"/>
        </w:trPr>
        <w:tc>
          <w:tcPr>
            <w:tcW w:w="1191"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w:t>
            </w:r>
          </w:p>
        </w:tc>
        <w:tc>
          <w:tcPr>
            <w:tcW w:w="979" w:type="dxa"/>
            <w:gridSpan w:val="3"/>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2</w:t>
            </w:r>
          </w:p>
        </w:tc>
        <w:tc>
          <w:tcPr>
            <w:tcW w:w="1138"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3</w:t>
            </w:r>
          </w:p>
        </w:tc>
        <w:tc>
          <w:tcPr>
            <w:tcW w:w="1348" w:type="dxa"/>
            <w:gridSpan w:val="3"/>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4</w:t>
            </w:r>
          </w:p>
        </w:tc>
        <w:tc>
          <w:tcPr>
            <w:tcW w:w="1494"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5</w:t>
            </w:r>
          </w:p>
        </w:tc>
        <w:tc>
          <w:tcPr>
            <w:tcW w:w="1558"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6</w:t>
            </w:r>
          </w:p>
        </w:tc>
        <w:tc>
          <w:tcPr>
            <w:tcW w:w="922" w:type="dxa"/>
            <w:gridSpan w:val="4"/>
            <w:tcBorders>
              <w:left w:val="single" w:sz="4" w:space="0" w:color="auto"/>
              <w:bottom w:val="single" w:sz="4" w:space="0" w:color="auto"/>
              <w:right w:val="single" w:sz="4" w:space="0" w:color="auto"/>
            </w:tcBorders>
          </w:tcPr>
          <w:p w:rsidR="000841D4" w:rsidRPr="000841D4" w:rsidRDefault="000841D4" w:rsidP="000841D4">
            <w:pPr>
              <w:pStyle w:val="ConsPlusCell"/>
              <w:ind w:left="-500" w:firstLine="500"/>
              <w:jc w:val="center"/>
              <w:rPr>
                <w:rFonts w:ascii="Times New Roman" w:hAnsi="Times New Roman" w:cs="Times New Roman"/>
                <w:sz w:val="24"/>
                <w:szCs w:val="24"/>
              </w:rPr>
            </w:pPr>
            <w:r w:rsidRPr="000841D4">
              <w:rPr>
                <w:rFonts w:ascii="Times New Roman" w:hAnsi="Times New Roman" w:cs="Times New Roman"/>
                <w:sz w:val="24"/>
                <w:szCs w:val="24"/>
              </w:rPr>
              <w:t>7</w:t>
            </w:r>
          </w:p>
        </w:tc>
        <w:tc>
          <w:tcPr>
            <w:tcW w:w="921"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8</w:t>
            </w:r>
          </w:p>
        </w:tc>
        <w:tc>
          <w:tcPr>
            <w:tcW w:w="995"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10</w:t>
            </w:r>
          </w:p>
        </w:tc>
        <w:tc>
          <w:tcPr>
            <w:tcW w:w="921"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11</w:t>
            </w:r>
          </w:p>
        </w:tc>
        <w:tc>
          <w:tcPr>
            <w:tcW w:w="934"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12</w:t>
            </w:r>
          </w:p>
        </w:tc>
        <w:tc>
          <w:tcPr>
            <w:tcW w:w="1133" w:type="dxa"/>
            <w:gridSpan w:val="3"/>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13</w:t>
            </w:r>
          </w:p>
        </w:tc>
        <w:tc>
          <w:tcPr>
            <w:tcW w:w="1007"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14</w:t>
            </w:r>
          </w:p>
        </w:tc>
      </w:tr>
      <w:tr w:rsidR="000841D4" w:rsidRPr="000841D4" w:rsidTr="00073922">
        <w:trPr>
          <w:trHeight w:val="234"/>
          <w:tblCellSpacing w:w="5" w:type="nil"/>
        </w:trPr>
        <w:tc>
          <w:tcPr>
            <w:tcW w:w="15392" w:type="dxa"/>
            <w:gridSpan w:val="29"/>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bookmarkStart w:id="1" w:name="Par111"/>
            <w:bookmarkEnd w:id="1"/>
            <w:r w:rsidRPr="000841D4">
              <w:rPr>
                <w:rFonts w:ascii="Times New Roman" w:hAnsi="Times New Roman" w:cs="Times New Roman"/>
                <w:sz w:val="24"/>
                <w:szCs w:val="24"/>
              </w:rPr>
              <w:t>Раздел 1. Расходные обязательства, возникшие в результате принятия нормативных правовых актов сельского поселения, заключения договоров (соглашений) в рамках с реализации вопросов местного значения сельского поселения</w:t>
            </w:r>
          </w:p>
        </w:tc>
      </w:tr>
      <w:tr w:rsidR="000841D4" w:rsidRPr="000841D4" w:rsidTr="00073922">
        <w:trPr>
          <w:trHeight w:val="54"/>
          <w:tblCellSpacing w:w="5" w:type="nil"/>
        </w:trPr>
        <w:tc>
          <w:tcPr>
            <w:tcW w:w="119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46"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48"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2" w:type="dxa"/>
            <w:gridSpan w:val="4"/>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1"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33"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r w:rsidR="000841D4" w:rsidRPr="000841D4" w:rsidTr="00073922">
        <w:trPr>
          <w:trHeight w:val="250"/>
          <w:tblCellSpacing w:w="5" w:type="nil"/>
        </w:trPr>
        <w:tc>
          <w:tcPr>
            <w:tcW w:w="15392" w:type="dxa"/>
            <w:gridSpan w:val="29"/>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bookmarkStart w:id="2" w:name="Par116"/>
            <w:bookmarkStart w:id="3" w:name="Par121"/>
            <w:bookmarkEnd w:id="2"/>
            <w:bookmarkEnd w:id="3"/>
            <w:r w:rsidRPr="000841D4">
              <w:rPr>
                <w:rFonts w:ascii="Times New Roman" w:hAnsi="Times New Roman" w:cs="Times New Roman"/>
                <w:sz w:val="24"/>
                <w:szCs w:val="24"/>
              </w:rPr>
              <w:t>Раздел 2.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 предусмотренному частью 1 статьи 17 Федерального закона от 6 октября 2003 г. №131-ФЗ   «Об общих принципах организации местного самоуправления в Российской Федерации»</w:t>
            </w:r>
          </w:p>
        </w:tc>
      </w:tr>
      <w:tr w:rsidR="000841D4" w:rsidRPr="000841D4" w:rsidTr="00073922">
        <w:trPr>
          <w:trHeight w:val="250"/>
          <w:tblCellSpacing w:w="5" w:type="nil"/>
        </w:trPr>
        <w:tc>
          <w:tcPr>
            <w:tcW w:w="119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46"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48"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2" w:type="dxa"/>
            <w:gridSpan w:val="4"/>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1"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33"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r w:rsidR="000841D4" w:rsidRPr="000841D4" w:rsidTr="00073922">
        <w:trPr>
          <w:trHeight w:val="269"/>
          <w:tblCellSpacing w:w="5" w:type="nil"/>
        </w:trPr>
        <w:tc>
          <w:tcPr>
            <w:tcW w:w="119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w:t>
            </w:r>
          </w:p>
        </w:tc>
        <w:tc>
          <w:tcPr>
            <w:tcW w:w="946"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2</w:t>
            </w:r>
          </w:p>
        </w:tc>
        <w:tc>
          <w:tcPr>
            <w:tcW w:w="117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3</w:t>
            </w:r>
          </w:p>
        </w:tc>
        <w:tc>
          <w:tcPr>
            <w:tcW w:w="1348"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4</w:t>
            </w:r>
          </w:p>
        </w:tc>
        <w:tc>
          <w:tcPr>
            <w:tcW w:w="1494"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5</w:t>
            </w:r>
          </w:p>
        </w:tc>
        <w:tc>
          <w:tcPr>
            <w:tcW w:w="1558"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6</w:t>
            </w:r>
          </w:p>
        </w:tc>
        <w:tc>
          <w:tcPr>
            <w:tcW w:w="922" w:type="dxa"/>
            <w:gridSpan w:val="4"/>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ind w:left="-500" w:firstLine="500"/>
              <w:jc w:val="center"/>
              <w:rPr>
                <w:rFonts w:ascii="Times New Roman" w:hAnsi="Times New Roman" w:cs="Times New Roman"/>
                <w:sz w:val="24"/>
                <w:szCs w:val="24"/>
              </w:rPr>
            </w:pPr>
            <w:r w:rsidRPr="000841D4">
              <w:rPr>
                <w:rFonts w:ascii="Times New Roman" w:hAnsi="Times New Roman" w:cs="Times New Roman"/>
                <w:sz w:val="24"/>
                <w:szCs w:val="24"/>
              </w:rPr>
              <w:t>7</w:t>
            </w:r>
          </w:p>
        </w:tc>
        <w:tc>
          <w:tcPr>
            <w:tcW w:w="92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8</w:t>
            </w:r>
          </w:p>
        </w:tc>
        <w:tc>
          <w:tcPr>
            <w:tcW w:w="99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10</w:t>
            </w:r>
          </w:p>
        </w:tc>
        <w:tc>
          <w:tcPr>
            <w:tcW w:w="921"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11</w:t>
            </w:r>
          </w:p>
        </w:tc>
        <w:tc>
          <w:tcPr>
            <w:tcW w:w="93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12</w:t>
            </w:r>
          </w:p>
        </w:tc>
        <w:tc>
          <w:tcPr>
            <w:tcW w:w="1133"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13</w:t>
            </w:r>
          </w:p>
        </w:tc>
        <w:tc>
          <w:tcPr>
            <w:tcW w:w="1007"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14</w:t>
            </w:r>
          </w:p>
        </w:tc>
      </w:tr>
      <w:tr w:rsidR="000841D4" w:rsidRPr="000841D4" w:rsidTr="00073922">
        <w:trPr>
          <w:trHeight w:val="250"/>
          <w:tblCellSpacing w:w="5" w:type="nil"/>
        </w:trPr>
        <w:tc>
          <w:tcPr>
            <w:tcW w:w="15392" w:type="dxa"/>
            <w:gridSpan w:val="29"/>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Раздел 3.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w:t>
            </w:r>
          </w:p>
        </w:tc>
      </w:tr>
      <w:tr w:rsidR="000841D4" w:rsidRPr="000841D4" w:rsidTr="00073922">
        <w:trPr>
          <w:trHeight w:val="250"/>
          <w:tblCellSpacing w:w="5" w:type="nil"/>
        </w:trPr>
        <w:tc>
          <w:tcPr>
            <w:tcW w:w="119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46"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48"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2" w:type="dxa"/>
            <w:gridSpan w:val="4"/>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1"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33"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r w:rsidR="000841D4" w:rsidRPr="000841D4" w:rsidTr="00073922">
        <w:trPr>
          <w:trHeight w:val="250"/>
          <w:tblCellSpacing w:w="5" w:type="nil"/>
        </w:trPr>
        <w:tc>
          <w:tcPr>
            <w:tcW w:w="15392" w:type="dxa"/>
            <w:gridSpan w:val="29"/>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Раздел 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p>
        </w:tc>
      </w:tr>
      <w:tr w:rsidR="000841D4" w:rsidRPr="000841D4" w:rsidTr="00073922">
        <w:trPr>
          <w:trHeight w:val="250"/>
          <w:tblCellSpacing w:w="5" w:type="nil"/>
        </w:trPr>
        <w:tc>
          <w:tcPr>
            <w:tcW w:w="119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46"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48"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2" w:type="dxa"/>
            <w:gridSpan w:val="4"/>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1"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33"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r w:rsidR="000841D4" w:rsidRPr="000841D4" w:rsidTr="00073922">
        <w:trPr>
          <w:trHeight w:val="250"/>
          <w:tblCellSpacing w:w="5" w:type="nil"/>
        </w:trPr>
        <w:tc>
          <w:tcPr>
            <w:tcW w:w="15392" w:type="dxa"/>
            <w:gridSpan w:val="29"/>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Раздел 5. Отдельные государственные полномочия, не переданные, но осуществляемые органами местного самоуправления за счет субвенций из бюджета субъекта Российской Федерации</w:t>
            </w:r>
          </w:p>
        </w:tc>
      </w:tr>
      <w:tr w:rsidR="000841D4" w:rsidRPr="000841D4" w:rsidTr="00073922">
        <w:trPr>
          <w:trHeight w:val="317"/>
          <w:tblCellSpacing w:w="5" w:type="nil"/>
        </w:trPr>
        <w:tc>
          <w:tcPr>
            <w:tcW w:w="119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515"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578"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7"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27" w:type="dxa"/>
            <w:gridSpan w:val="4"/>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39"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52" w:type="dxa"/>
            <w:gridSpan w:val="4"/>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26"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r w:rsidR="000841D4" w:rsidRPr="000841D4" w:rsidTr="00073922">
        <w:trPr>
          <w:trHeight w:val="549"/>
          <w:tblCellSpacing w:w="5" w:type="nil"/>
        </w:trPr>
        <w:tc>
          <w:tcPr>
            <w:tcW w:w="15392" w:type="dxa"/>
            <w:gridSpan w:val="29"/>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Раздел 6. 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w:t>
            </w:r>
          </w:p>
        </w:tc>
      </w:tr>
      <w:tr w:rsidR="000841D4" w:rsidRPr="000841D4" w:rsidTr="00073922">
        <w:trPr>
          <w:trHeight w:val="165"/>
          <w:tblCellSpacing w:w="5" w:type="nil"/>
        </w:trPr>
        <w:tc>
          <w:tcPr>
            <w:tcW w:w="1191" w:type="dxa"/>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46" w:type="dxa"/>
            <w:gridSpan w:val="2"/>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71" w:type="dxa"/>
            <w:gridSpan w:val="2"/>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39" w:type="dxa"/>
            <w:gridSpan w:val="2"/>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564" w:type="dxa"/>
            <w:gridSpan w:val="2"/>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16" w:type="dxa"/>
            <w:gridSpan w:val="3"/>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7" w:type="dxa"/>
            <w:gridSpan w:val="3"/>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7" w:type="dxa"/>
            <w:gridSpan w:val="4"/>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133"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bl>
    <w:p w:rsidR="000841D4" w:rsidRPr="000841D4" w:rsidRDefault="000841D4" w:rsidP="000841D4">
      <w:pPr>
        <w:spacing w:after="0" w:line="240" w:lineRule="auto"/>
        <w:jc w:val="center"/>
        <w:rPr>
          <w:rFonts w:ascii="Times New Roman" w:eastAsia="Times New Roman" w:hAnsi="Times New Roman" w:cs="Times New Roman"/>
          <w:sz w:val="28"/>
          <w:szCs w:val="28"/>
        </w:rPr>
      </w:pPr>
    </w:p>
    <w:p w:rsidR="000841D4" w:rsidRPr="000841D4" w:rsidRDefault="000841D4" w:rsidP="000841D4">
      <w:pPr>
        <w:pStyle w:val="aa"/>
        <w:widowControl w:val="0"/>
        <w:tabs>
          <w:tab w:val="left" w:pos="-142"/>
        </w:tabs>
        <w:autoSpaceDE w:val="0"/>
        <w:autoSpaceDN w:val="0"/>
        <w:adjustRightInd w:val="0"/>
        <w:ind w:left="0" w:firstLine="540"/>
        <w:jc w:val="both"/>
        <w:rPr>
          <w:sz w:val="28"/>
          <w:szCs w:val="28"/>
        </w:rPr>
      </w:pPr>
      <w:r w:rsidRPr="000841D4">
        <w:rPr>
          <w:sz w:val="28"/>
          <w:szCs w:val="28"/>
          <w:vertAlign w:val="superscript"/>
        </w:rPr>
        <w:t>1</w:t>
      </w:r>
      <w:r w:rsidRPr="000841D4">
        <w:rPr>
          <w:sz w:val="28"/>
          <w:szCs w:val="28"/>
        </w:rPr>
        <w:t>Код раздела классификации расходов бюджетов, по которому предусматриваются бюджетные ассигнования на исполнение расходного обязательства муниципального образования;</w:t>
      </w:r>
    </w:p>
    <w:p w:rsidR="000841D4" w:rsidRPr="000841D4" w:rsidRDefault="000841D4" w:rsidP="000841D4">
      <w:pPr>
        <w:pStyle w:val="aa"/>
        <w:widowControl w:val="0"/>
        <w:tabs>
          <w:tab w:val="left" w:pos="-142"/>
          <w:tab w:val="left" w:pos="709"/>
        </w:tabs>
        <w:autoSpaceDE w:val="0"/>
        <w:autoSpaceDN w:val="0"/>
        <w:adjustRightInd w:val="0"/>
        <w:ind w:left="0" w:firstLine="567"/>
        <w:jc w:val="both"/>
        <w:rPr>
          <w:sz w:val="28"/>
          <w:szCs w:val="28"/>
        </w:rPr>
      </w:pPr>
      <w:r w:rsidRPr="000841D4">
        <w:rPr>
          <w:sz w:val="28"/>
          <w:szCs w:val="28"/>
          <w:vertAlign w:val="superscript"/>
        </w:rPr>
        <w:t>2</w:t>
      </w:r>
      <w:r w:rsidRPr="000841D4">
        <w:rPr>
          <w:sz w:val="28"/>
          <w:szCs w:val="28"/>
        </w:rPr>
        <w:t>Код подраздела классификации расходов бюджетов, по которому предусматриваются бюджетные ассигнования на исполнение расходного обязательства муниципального образования;</w:t>
      </w:r>
    </w:p>
    <w:p w:rsidR="000841D4" w:rsidRPr="000841D4" w:rsidRDefault="000841D4" w:rsidP="000841D4">
      <w:pPr>
        <w:pStyle w:val="aa"/>
        <w:widowControl w:val="0"/>
        <w:tabs>
          <w:tab w:val="left" w:pos="-142"/>
        </w:tabs>
        <w:autoSpaceDE w:val="0"/>
        <w:autoSpaceDN w:val="0"/>
        <w:adjustRightInd w:val="0"/>
        <w:ind w:left="0" w:firstLine="567"/>
        <w:jc w:val="both"/>
        <w:rPr>
          <w:sz w:val="28"/>
          <w:szCs w:val="28"/>
        </w:rPr>
      </w:pPr>
      <w:r w:rsidRPr="000841D4">
        <w:rPr>
          <w:sz w:val="28"/>
          <w:szCs w:val="28"/>
          <w:vertAlign w:val="superscript"/>
        </w:rPr>
        <w:t>3</w:t>
      </w:r>
      <w:r w:rsidRPr="000841D4">
        <w:rPr>
          <w:sz w:val="28"/>
          <w:szCs w:val="28"/>
        </w:rPr>
        <w:t>Код целевой статьи расходов классификации расходов бюджетов, по которой предусматриваются бюджетные ассигнования на исполнение расходного обязательства муниципального образования;</w:t>
      </w:r>
    </w:p>
    <w:p w:rsidR="000841D4" w:rsidRPr="000841D4" w:rsidRDefault="000841D4" w:rsidP="000841D4">
      <w:pPr>
        <w:pStyle w:val="aa"/>
        <w:widowControl w:val="0"/>
        <w:tabs>
          <w:tab w:val="left" w:pos="-142"/>
        </w:tabs>
        <w:autoSpaceDE w:val="0"/>
        <w:autoSpaceDN w:val="0"/>
        <w:adjustRightInd w:val="0"/>
        <w:ind w:left="0" w:firstLine="567"/>
        <w:jc w:val="both"/>
        <w:rPr>
          <w:sz w:val="28"/>
          <w:szCs w:val="28"/>
        </w:rPr>
      </w:pPr>
      <w:r w:rsidRPr="000841D4">
        <w:rPr>
          <w:sz w:val="28"/>
          <w:szCs w:val="28"/>
          <w:vertAlign w:val="superscript"/>
        </w:rPr>
        <w:t>4</w:t>
      </w:r>
      <w:r w:rsidRPr="000841D4">
        <w:rPr>
          <w:sz w:val="28"/>
          <w:szCs w:val="28"/>
        </w:rPr>
        <w:t>Код вида расходов классификации расходов бюджетов, по которому предусматриваются бюджетные ассигнования на исполнение расходного обязательства муниципального образования.</w:t>
      </w:r>
    </w:p>
    <w:p w:rsidR="000841D4" w:rsidRPr="000841D4" w:rsidRDefault="000841D4" w:rsidP="000841D4">
      <w:pPr>
        <w:spacing w:after="0" w:line="240" w:lineRule="auto"/>
        <w:jc w:val="both"/>
        <w:rPr>
          <w:rFonts w:ascii="Times New Roman" w:eastAsia="Times New Roman" w:hAnsi="Times New Roman" w:cs="Times New Roman"/>
          <w:sz w:val="28"/>
          <w:szCs w:val="28"/>
        </w:rPr>
      </w:pPr>
    </w:p>
    <w:p w:rsidR="000841D4" w:rsidRPr="000841D4" w:rsidRDefault="000841D4" w:rsidP="000841D4">
      <w:pPr>
        <w:spacing w:after="0" w:line="240" w:lineRule="auto"/>
        <w:jc w:val="both"/>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t>Глава Губского</w:t>
      </w:r>
    </w:p>
    <w:p w:rsidR="000841D4" w:rsidRPr="000841D4" w:rsidRDefault="000841D4" w:rsidP="000841D4">
      <w:pPr>
        <w:spacing w:after="0" w:line="240" w:lineRule="auto"/>
        <w:jc w:val="both"/>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t>сельского поселения                                                                                                                                                                  А.А.Лутай</w:t>
      </w:r>
    </w:p>
    <w:p w:rsidR="000841D4" w:rsidRDefault="000841D4" w:rsidP="000841D4">
      <w:pPr>
        <w:spacing w:after="0" w:line="240" w:lineRule="auto"/>
        <w:ind w:left="10915"/>
        <w:jc w:val="center"/>
        <w:rPr>
          <w:rFonts w:ascii="Times New Roman" w:eastAsia="Times New Roman" w:hAnsi="Times New Roman" w:cs="Times New Roman"/>
          <w:sz w:val="28"/>
          <w:szCs w:val="28"/>
        </w:rPr>
      </w:pPr>
    </w:p>
    <w:p w:rsidR="000841D4" w:rsidRDefault="000841D4" w:rsidP="000841D4">
      <w:pPr>
        <w:spacing w:after="0" w:line="240" w:lineRule="auto"/>
        <w:ind w:left="10915"/>
        <w:jc w:val="center"/>
        <w:rPr>
          <w:rFonts w:ascii="Times New Roman" w:eastAsia="Times New Roman" w:hAnsi="Times New Roman" w:cs="Times New Roman"/>
          <w:sz w:val="28"/>
          <w:szCs w:val="28"/>
        </w:rPr>
      </w:pPr>
    </w:p>
    <w:p w:rsidR="000841D4" w:rsidRPr="000841D4" w:rsidRDefault="000841D4" w:rsidP="000841D4">
      <w:pPr>
        <w:spacing w:after="0" w:line="240" w:lineRule="auto"/>
        <w:ind w:left="10915"/>
        <w:jc w:val="center"/>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lastRenderedPageBreak/>
        <w:t>ПРИЛОЖЕНИЕ №2</w:t>
      </w:r>
    </w:p>
    <w:p w:rsidR="000841D4" w:rsidRPr="000841D4" w:rsidRDefault="000841D4" w:rsidP="000841D4">
      <w:pPr>
        <w:spacing w:after="0" w:line="240" w:lineRule="auto"/>
        <w:ind w:left="10915"/>
        <w:jc w:val="center"/>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t>к Положению о порядке ведения</w:t>
      </w:r>
    </w:p>
    <w:p w:rsidR="000841D4" w:rsidRPr="000841D4" w:rsidRDefault="000841D4" w:rsidP="000841D4">
      <w:pPr>
        <w:spacing w:after="0" w:line="240" w:lineRule="auto"/>
        <w:ind w:left="10915"/>
        <w:jc w:val="center"/>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t>реестра расходных обязательств</w:t>
      </w:r>
    </w:p>
    <w:p w:rsidR="000841D4" w:rsidRPr="000841D4" w:rsidRDefault="000841D4" w:rsidP="000841D4">
      <w:pPr>
        <w:spacing w:after="0" w:line="240" w:lineRule="auto"/>
        <w:ind w:left="10915"/>
        <w:jc w:val="center"/>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t>Губского сельского поселения Мостовского района</w:t>
      </w:r>
    </w:p>
    <w:p w:rsidR="000841D4" w:rsidRPr="000841D4" w:rsidRDefault="000841D4" w:rsidP="000841D4">
      <w:pPr>
        <w:spacing w:after="0" w:line="240" w:lineRule="auto"/>
        <w:rPr>
          <w:rFonts w:ascii="Times New Roman" w:eastAsia="Times New Roman" w:hAnsi="Times New Roman" w:cs="Times New Roman"/>
          <w:sz w:val="28"/>
          <w:szCs w:val="28"/>
        </w:rPr>
      </w:pPr>
    </w:p>
    <w:p w:rsidR="000841D4" w:rsidRPr="000841D4" w:rsidRDefault="000841D4" w:rsidP="000841D4">
      <w:pPr>
        <w:spacing w:after="0" w:line="240" w:lineRule="auto"/>
        <w:jc w:val="center"/>
        <w:rPr>
          <w:rFonts w:ascii="Times New Roman" w:eastAsia="Times New Roman" w:hAnsi="Times New Roman" w:cs="Times New Roman"/>
          <w:b/>
          <w:sz w:val="28"/>
          <w:szCs w:val="28"/>
        </w:rPr>
      </w:pPr>
      <w:r w:rsidRPr="000841D4">
        <w:rPr>
          <w:rFonts w:ascii="Times New Roman" w:eastAsia="Times New Roman" w:hAnsi="Times New Roman" w:cs="Times New Roman"/>
          <w:b/>
          <w:sz w:val="28"/>
          <w:szCs w:val="28"/>
        </w:rPr>
        <w:t xml:space="preserve">Реестр </w:t>
      </w:r>
    </w:p>
    <w:p w:rsidR="000841D4" w:rsidRPr="000841D4" w:rsidRDefault="000841D4" w:rsidP="000841D4">
      <w:pPr>
        <w:spacing w:after="0" w:line="240" w:lineRule="auto"/>
        <w:jc w:val="center"/>
        <w:rPr>
          <w:rFonts w:ascii="Times New Roman" w:eastAsia="Times New Roman" w:hAnsi="Times New Roman" w:cs="Times New Roman"/>
          <w:b/>
          <w:sz w:val="28"/>
          <w:szCs w:val="28"/>
        </w:rPr>
      </w:pPr>
      <w:r w:rsidRPr="000841D4">
        <w:rPr>
          <w:rFonts w:ascii="Times New Roman" w:eastAsia="Times New Roman" w:hAnsi="Times New Roman" w:cs="Times New Roman"/>
          <w:b/>
          <w:sz w:val="28"/>
          <w:szCs w:val="28"/>
        </w:rPr>
        <w:t>расходных обязательств главных распорядителей средств бюджета</w:t>
      </w:r>
    </w:p>
    <w:p w:rsidR="000841D4" w:rsidRPr="000841D4" w:rsidRDefault="000841D4" w:rsidP="000841D4">
      <w:pPr>
        <w:spacing w:after="0" w:line="240" w:lineRule="auto"/>
        <w:jc w:val="center"/>
        <w:rPr>
          <w:rFonts w:ascii="Times New Roman" w:eastAsia="Times New Roman" w:hAnsi="Times New Roman" w:cs="Times New Roman"/>
          <w:b/>
          <w:sz w:val="28"/>
          <w:szCs w:val="28"/>
        </w:rPr>
      </w:pPr>
      <w:r w:rsidRPr="000841D4">
        <w:rPr>
          <w:rFonts w:ascii="Times New Roman" w:eastAsia="Times New Roman" w:hAnsi="Times New Roman" w:cs="Times New Roman"/>
          <w:b/>
          <w:sz w:val="28"/>
          <w:szCs w:val="28"/>
        </w:rPr>
        <w:t>Губского сельского поселения Мостовского района</w:t>
      </w:r>
    </w:p>
    <w:p w:rsidR="000841D4" w:rsidRPr="000841D4" w:rsidRDefault="000841D4" w:rsidP="000841D4">
      <w:pPr>
        <w:spacing w:after="0" w:line="240" w:lineRule="auto"/>
        <w:jc w:val="center"/>
        <w:rPr>
          <w:rFonts w:ascii="Times New Roman" w:eastAsia="Times New Roman" w:hAnsi="Times New Roman" w:cs="Times New Roman"/>
          <w:b/>
          <w:sz w:val="28"/>
          <w:szCs w:val="28"/>
        </w:rPr>
      </w:pPr>
    </w:p>
    <w:tbl>
      <w:tblPr>
        <w:tblpPr w:leftFromText="180" w:rightFromText="180" w:vertAnchor="text" w:horzAnchor="margin" w:tblpX="-134" w:tblpY="87"/>
        <w:tblW w:w="15378" w:type="dxa"/>
        <w:tblCellSpacing w:w="5" w:type="nil"/>
        <w:tblLayout w:type="fixed"/>
        <w:tblCellMar>
          <w:left w:w="75" w:type="dxa"/>
          <w:right w:w="75" w:type="dxa"/>
        </w:tblCellMar>
        <w:tblLook w:val="0000"/>
      </w:tblPr>
      <w:tblGrid>
        <w:gridCol w:w="1331"/>
        <w:gridCol w:w="14"/>
        <w:gridCol w:w="991"/>
        <w:gridCol w:w="12"/>
        <w:gridCol w:w="981"/>
        <w:gridCol w:w="1276"/>
        <w:gridCol w:w="14"/>
        <w:gridCol w:w="1440"/>
        <w:gridCol w:w="16"/>
        <w:gridCol w:w="1324"/>
        <w:gridCol w:w="41"/>
        <w:gridCol w:w="570"/>
        <w:gridCol w:w="40"/>
        <w:gridCol w:w="540"/>
        <w:gridCol w:w="36"/>
        <w:gridCol w:w="801"/>
        <w:gridCol w:w="601"/>
        <w:gridCol w:w="38"/>
        <w:gridCol w:w="726"/>
        <w:gridCol w:w="26"/>
        <w:gridCol w:w="25"/>
        <w:gridCol w:w="730"/>
        <w:gridCol w:w="33"/>
        <w:gridCol w:w="940"/>
        <w:gridCol w:w="24"/>
        <w:gridCol w:w="790"/>
        <w:gridCol w:w="61"/>
        <w:gridCol w:w="937"/>
        <w:gridCol w:w="27"/>
        <w:gridCol w:w="966"/>
        <w:gridCol w:w="27"/>
      </w:tblGrid>
      <w:tr w:rsidR="000841D4" w:rsidRPr="000841D4" w:rsidTr="00073922">
        <w:trPr>
          <w:gridAfter w:val="1"/>
          <w:wAfter w:w="27" w:type="dxa"/>
          <w:trHeight w:val="676"/>
          <w:tblCellSpacing w:w="5" w:type="nil"/>
        </w:trPr>
        <w:tc>
          <w:tcPr>
            <w:tcW w:w="1345" w:type="dxa"/>
            <w:gridSpan w:val="2"/>
            <w:vMerge w:val="restart"/>
            <w:tcBorders>
              <w:top w:val="single" w:sz="4" w:space="0" w:color="auto"/>
              <w:left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Код </w:t>
            </w:r>
            <w:r w:rsidRPr="000841D4">
              <w:rPr>
                <w:rFonts w:ascii="Times New Roman" w:hAnsi="Times New Roman" w:cs="Times New Roman"/>
                <w:sz w:val="24"/>
                <w:szCs w:val="24"/>
              </w:rPr>
              <w:br/>
              <w:t xml:space="preserve">главного   </w:t>
            </w:r>
            <w:r w:rsidRPr="000841D4">
              <w:rPr>
                <w:rFonts w:ascii="Times New Roman" w:hAnsi="Times New Roman" w:cs="Times New Roman"/>
                <w:sz w:val="24"/>
                <w:szCs w:val="24"/>
              </w:rPr>
              <w:br/>
              <w:t>распорядителя бюджетных средств</w:t>
            </w:r>
          </w:p>
        </w:tc>
        <w:tc>
          <w:tcPr>
            <w:tcW w:w="991" w:type="dxa"/>
            <w:vMerge w:val="restart"/>
            <w:tcBorders>
              <w:top w:val="single" w:sz="4" w:space="0" w:color="auto"/>
              <w:left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Код     расходного обязательства, полно мочия</w:t>
            </w:r>
          </w:p>
        </w:tc>
        <w:tc>
          <w:tcPr>
            <w:tcW w:w="993" w:type="dxa"/>
            <w:gridSpan w:val="2"/>
            <w:vMerge w:val="restart"/>
            <w:tcBorders>
              <w:top w:val="single" w:sz="4" w:space="0" w:color="auto"/>
              <w:left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Наименование расходного обязательства, полно мочия</w:t>
            </w:r>
          </w:p>
        </w:tc>
        <w:tc>
          <w:tcPr>
            <w:tcW w:w="4111" w:type="dxa"/>
            <w:gridSpan w:val="6"/>
            <w:tcBorders>
              <w:top w:val="single" w:sz="4" w:space="0" w:color="auto"/>
              <w:left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Правовое основание возникновения расходного обязательства и (или) его финансового обеспечения </w:t>
            </w: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(нормативные правовые акты, </w:t>
            </w: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договоры, соглашения)</w:t>
            </w:r>
          </w:p>
        </w:tc>
        <w:tc>
          <w:tcPr>
            <w:tcW w:w="2626" w:type="dxa"/>
            <w:gridSpan w:val="7"/>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Код бюджетной    </w:t>
            </w:r>
            <w:r w:rsidRPr="000841D4">
              <w:rPr>
                <w:rFonts w:ascii="Times New Roman" w:hAnsi="Times New Roman" w:cs="Times New Roman"/>
                <w:sz w:val="24"/>
                <w:szCs w:val="24"/>
              </w:rPr>
              <w:br/>
              <w:t>классификации</w:t>
            </w:r>
          </w:p>
        </w:tc>
        <w:tc>
          <w:tcPr>
            <w:tcW w:w="5285" w:type="dxa"/>
            <w:gridSpan w:val="1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Объем бюджетных ассигнований, </w:t>
            </w: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тыс. рублей</w:t>
            </w:r>
          </w:p>
        </w:tc>
      </w:tr>
      <w:tr w:rsidR="000841D4" w:rsidRPr="000841D4" w:rsidTr="00073922">
        <w:trPr>
          <w:gridAfter w:val="1"/>
          <w:wAfter w:w="27" w:type="dxa"/>
          <w:trHeight w:val="666"/>
          <w:tblCellSpacing w:w="5" w:type="nil"/>
        </w:trPr>
        <w:tc>
          <w:tcPr>
            <w:tcW w:w="1345" w:type="dxa"/>
            <w:gridSpan w:val="2"/>
            <w:vMerge/>
            <w:tcBorders>
              <w:left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1" w:type="dxa"/>
            <w:vMerge/>
            <w:tcBorders>
              <w:left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3" w:type="dxa"/>
            <w:gridSpan w:val="2"/>
            <w:vMerge/>
            <w:tcBorders>
              <w:left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Реквизиты</w:t>
            </w:r>
          </w:p>
        </w:tc>
        <w:tc>
          <w:tcPr>
            <w:tcW w:w="1470" w:type="dxa"/>
            <w:gridSpan w:val="3"/>
            <w:vMerge w:val="restart"/>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Раздел, под-раздел, глава, статья, часть, пункт, </w:t>
            </w: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 подпункт, абзац</w:t>
            </w:r>
          </w:p>
        </w:tc>
        <w:tc>
          <w:tcPr>
            <w:tcW w:w="1365" w:type="dxa"/>
            <w:gridSpan w:val="2"/>
            <w:vMerge w:val="restart"/>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Дата    </w:t>
            </w: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вступления в силу,</w:t>
            </w: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срок действия</w:t>
            </w:r>
          </w:p>
        </w:tc>
        <w:tc>
          <w:tcPr>
            <w:tcW w:w="570" w:type="dxa"/>
            <w:vMerge w:val="restart"/>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ind w:left="-500" w:firstLine="500"/>
              <w:jc w:val="center"/>
              <w:rPr>
                <w:rFonts w:ascii="Times New Roman" w:hAnsi="Times New Roman" w:cs="Times New Roman"/>
                <w:sz w:val="24"/>
                <w:szCs w:val="24"/>
              </w:rPr>
            </w:pPr>
          </w:p>
          <w:p w:rsidR="000841D4" w:rsidRPr="000841D4" w:rsidRDefault="000841D4" w:rsidP="000841D4">
            <w:pPr>
              <w:pStyle w:val="ConsPlusCell"/>
              <w:ind w:left="-500" w:firstLine="500"/>
              <w:jc w:val="center"/>
              <w:rPr>
                <w:rFonts w:ascii="Times New Roman" w:hAnsi="Times New Roman" w:cs="Times New Roman"/>
                <w:sz w:val="24"/>
                <w:szCs w:val="24"/>
              </w:rPr>
            </w:pPr>
          </w:p>
          <w:p w:rsidR="000841D4" w:rsidRPr="000841D4" w:rsidRDefault="000841D4" w:rsidP="000841D4">
            <w:pPr>
              <w:pStyle w:val="ConsPlusCell"/>
              <w:ind w:left="-500" w:firstLine="500"/>
              <w:jc w:val="center"/>
              <w:rPr>
                <w:rFonts w:ascii="Times New Roman" w:hAnsi="Times New Roman" w:cs="Times New Roman"/>
                <w:sz w:val="24"/>
                <w:szCs w:val="24"/>
                <w:vertAlign w:val="superscript"/>
              </w:rPr>
            </w:pPr>
            <w:r w:rsidRPr="000841D4">
              <w:rPr>
                <w:rFonts w:ascii="Times New Roman" w:hAnsi="Times New Roman" w:cs="Times New Roman"/>
                <w:sz w:val="24"/>
                <w:szCs w:val="24"/>
              </w:rPr>
              <w:t>Рз</w:t>
            </w:r>
            <w:r w:rsidRPr="000841D4">
              <w:rPr>
                <w:rFonts w:ascii="Times New Roman" w:hAnsi="Times New Roman" w:cs="Times New Roman"/>
                <w:sz w:val="24"/>
                <w:szCs w:val="24"/>
                <w:vertAlign w:val="superscript"/>
              </w:rPr>
              <w:t>1</w:t>
            </w:r>
          </w:p>
        </w:tc>
        <w:tc>
          <w:tcPr>
            <w:tcW w:w="580" w:type="dxa"/>
            <w:gridSpan w:val="2"/>
            <w:vMerge w:val="restart"/>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Пр</w:t>
            </w:r>
            <w:r w:rsidRPr="000841D4">
              <w:rPr>
                <w:rFonts w:ascii="Times New Roman" w:hAnsi="Times New Roman" w:cs="Times New Roman"/>
                <w:sz w:val="24"/>
                <w:szCs w:val="24"/>
                <w:vertAlign w:val="superscript"/>
              </w:rPr>
              <w:t>2</w:t>
            </w:r>
          </w:p>
        </w:tc>
        <w:tc>
          <w:tcPr>
            <w:tcW w:w="837" w:type="dxa"/>
            <w:gridSpan w:val="2"/>
            <w:vMerge w:val="restart"/>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КЦСР</w:t>
            </w:r>
            <w:r w:rsidRPr="000841D4">
              <w:rPr>
                <w:rFonts w:ascii="Times New Roman" w:hAnsi="Times New Roman" w:cs="Times New Roman"/>
                <w:sz w:val="24"/>
                <w:szCs w:val="24"/>
                <w:vertAlign w:val="superscript"/>
              </w:rPr>
              <w:t>3</w:t>
            </w:r>
          </w:p>
        </w:tc>
        <w:tc>
          <w:tcPr>
            <w:tcW w:w="639" w:type="dxa"/>
            <w:gridSpan w:val="2"/>
            <w:vMerge w:val="restart"/>
            <w:tcBorders>
              <w:left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p>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КВР</w:t>
            </w:r>
            <w:r w:rsidRPr="000841D4">
              <w:rPr>
                <w:rFonts w:ascii="Times New Roman" w:hAnsi="Times New Roman" w:cs="Times New Roman"/>
                <w:sz w:val="24"/>
                <w:szCs w:val="24"/>
                <w:vertAlign w:val="superscript"/>
              </w:rPr>
              <w:t>4</w:t>
            </w:r>
          </w:p>
        </w:tc>
        <w:tc>
          <w:tcPr>
            <w:tcW w:w="1507" w:type="dxa"/>
            <w:gridSpan w:val="4"/>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 xml:space="preserve">отчетный </w:t>
            </w:r>
            <w:r w:rsidRPr="000841D4">
              <w:rPr>
                <w:rFonts w:ascii="Times New Roman" w:hAnsi="Times New Roman" w:cs="Times New Roman"/>
                <w:sz w:val="24"/>
                <w:szCs w:val="24"/>
              </w:rPr>
              <w:br/>
              <w:t>финансовый год</w:t>
            </w:r>
          </w:p>
        </w:tc>
        <w:tc>
          <w:tcPr>
            <w:tcW w:w="973" w:type="dxa"/>
            <w:gridSpan w:val="2"/>
            <w:vMerge w:val="restart"/>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текущий</w:t>
            </w:r>
            <w:r w:rsidRPr="000841D4">
              <w:rPr>
                <w:rFonts w:ascii="Times New Roman" w:hAnsi="Times New Roman" w:cs="Times New Roman"/>
                <w:sz w:val="24"/>
                <w:szCs w:val="24"/>
              </w:rPr>
              <w:br/>
              <w:t xml:space="preserve">финансовый год  </w:t>
            </w:r>
            <w:r w:rsidRPr="000841D4">
              <w:rPr>
                <w:rFonts w:ascii="Times New Roman" w:hAnsi="Times New Roman" w:cs="Times New Roman"/>
                <w:sz w:val="24"/>
                <w:szCs w:val="24"/>
              </w:rPr>
              <w:br/>
              <w:t>(план)</w:t>
            </w:r>
          </w:p>
        </w:tc>
        <w:tc>
          <w:tcPr>
            <w:tcW w:w="814" w:type="dxa"/>
            <w:gridSpan w:val="2"/>
            <w:vMerge w:val="restart"/>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очередной финансовый год</w:t>
            </w:r>
          </w:p>
        </w:tc>
        <w:tc>
          <w:tcPr>
            <w:tcW w:w="998" w:type="dxa"/>
            <w:gridSpan w:val="2"/>
            <w:vMerge w:val="restart"/>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первый</w:t>
            </w:r>
            <w:r w:rsidRPr="000841D4">
              <w:rPr>
                <w:rFonts w:ascii="Times New Roman" w:hAnsi="Times New Roman" w:cs="Times New Roman"/>
                <w:sz w:val="24"/>
                <w:szCs w:val="24"/>
              </w:rPr>
              <w:br/>
              <w:t xml:space="preserve"> год планового периода</w:t>
            </w:r>
          </w:p>
        </w:tc>
        <w:tc>
          <w:tcPr>
            <w:tcW w:w="993" w:type="dxa"/>
            <w:gridSpan w:val="2"/>
            <w:vMerge w:val="restart"/>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второй</w:t>
            </w:r>
            <w:r w:rsidRPr="000841D4">
              <w:rPr>
                <w:rFonts w:ascii="Times New Roman" w:hAnsi="Times New Roman" w:cs="Times New Roman"/>
                <w:sz w:val="24"/>
                <w:szCs w:val="24"/>
              </w:rPr>
              <w:br/>
              <w:t xml:space="preserve"> год планового периода</w:t>
            </w:r>
          </w:p>
        </w:tc>
      </w:tr>
      <w:tr w:rsidR="000841D4" w:rsidRPr="000841D4" w:rsidTr="00073922">
        <w:trPr>
          <w:gridAfter w:val="1"/>
          <w:wAfter w:w="27" w:type="dxa"/>
          <w:trHeight w:val="833"/>
          <w:tblCellSpacing w:w="5" w:type="nil"/>
        </w:trPr>
        <w:tc>
          <w:tcPr>
            <w:tcW w:w="1345" w:type="dxa"/>
            <w:gridSpan w:val="2"/>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991" w:type="dxa"/>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1470" w:type="dxa"/>
            <w:gridSpan w:val="3"/>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1365" w:type="dxa"/>
            <w:gridSpan w:val="2"/>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570" w:type="dxa"/>
            <w:vMerge/>
            <w:tcBorders>
              <w:left w:val="single" w:sz="4" w:space="0" w:color="auto"/>
              <w:bottom w:val="single" w:sz="4" w:space="0" w:color="auto"/>
              <w:right w:val="single" w:sz="4" w:space="0" w:color="auto"/>
            </w:tcBorders>
          </w:tcPr>
          <w:p w:rsidR="000841D4" w:rsidRPr="000841D4" w:rsidRDefault="000841D4" w:rsidP="000841D4">
            <w:pPr>
              <w:pStyle w:val="ConsPlusCell"/>
              <w:ind w:left="-500" w:firstLine="500"/>
              <w:rPr>
                <w:rFonts w:ascii="Times New Roman" w:hAnsi="Times New Roman" w:cs="Times New Roman"/>
                <w:sz w:val="24"/>
                <w:szCs w:val="24"/>
              </w:rPr>
            </w:pPr>
          </w:p>
        </w:tc>
        <w:tc>
          <w:tcPr>
            <w:tcW w:w="580" w:type="dxa"/>
            <w:gridSpan w:val="2"/>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837" w:type="dxa"/>
            <w:gridSpan w:val="2"/>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639" w:type="dxa"/>
            <w:gridSpan w:val="2"/>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752"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план</w:t>
            </w:r>
          </w:p>
        </w:tc>
        <w:tc>
          <w:tcPr>
            <w:tcW w:w="755"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факт</w:t>
            </w:r>
          </w:p>
        </w:tc>
        <w:tc>
          <w:tcPr>
            <w:tcW w:w="973" w:type="dxa"/>
            <w:gridSpan w:val="2"/>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814" w:type="dxa"/>
            <w:gridSpan w:val="2"/>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998" w:type="dxa"/>
            <w:gridSpan w:val="2"/>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0841D4" w:rsidRPr="000841D4" w:rsidRDefault="000841D4" w:rsidP="000841D4">
            <w:pPr>
              <w:pStyle w:val="ConsPlusCell"/>
              <w:rPr>
                <w:rFonts w:ascii="Times New Roman" w:hAnsi="Times New Roman" w:cs="Times New Roman"/>
                <w:sz w:val="24"/>
                <w:szCs w:val="24"/>
              </w:rPr>
            </w:pPr>
          </w:p>
        </w:tc>
      </w:tr>
      <w:tr w:rsidR="000841D4" w:rsidRPr="000841D4" w:rsidTr="00073922">
        <w:trPr>
          <w:gridAfter w:val="1"/>
          <w:wAfter w:w="27" w:type="dxa"/>
          <w:cantSplit/>
          <w:trHeight w:val="187"/>
          <w:tblCellSpacing w:w="5" w:type="nil"/>
        </w:trPr>
        <w:tc>
          <w:tcPr>
            <w:tcW w:w="1345"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w:t>
            </w:r>
          </w:p>
        </w:tc>
        <w:tc>
          <w:tcPr>
            <w:tcW w:w="991"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2</w:t>
            </w:r>
          </w:p>
        </w:tc>
        <w:tc>
          <w:tcPr>
            <w:tcW w:w="993"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3</w:t>
            </w:r>
          </w:p>
        </w:tc>
        <w:tc>
          <w:tcPr>
            <w:tcW w:w="1276"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4</w:t>
            </w:r>
          </w:p>
        </w:tc>
        <w:tc>
          <w:tcPr>
            <w:tcW w:w="1470" w:type="dxa"/>
            <w:gridSpan w:val="3"/>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5</w:t>
            </w:r>
          </w:p>
        </w:tc>
        <w:tc>
          <w:tcPr>
            <w:tcW w:w="1365"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6</w:t>
            </w:r>
          </w:p>
        </w:tc>
        <w:tc>
          <w:tcPr>
            <w:tcW w:w="570" w:type="dxa"/>
            <w:tcBorders>
              <w:left w:val="single" w:sz="4" w:space="0" w:color="auto"/>
              <w:bottom w:val="single" w:sz="4" w:space="0" w:color="auto"/>
              <w:right w:val="single" w:sz="4" w:space="0" w:color="auto"/>
            </w:tcBorders>
          </w:tcPr>
          <w:p w:rsidR="000841D4" w:rsidRPr="000841D4" w:rsidRDefault="000841D4" w:rsidP="000841D4">
            <w:pPr>
              <w:pStyle w:val="ConsPlusCell"/>
              <w:ind w:left="-500" w:firstLine="500"/>
              <w:jc w:val="center"/>
              <w:rPr>
                <w:rFonts w:ascii="Times New Roman" w:hAnsi="Times New Roman" w:cs="Times New Roman"/>
                <w:sz w:val="24"/>
                <w:szCs w:val="24"/>
              </w:rPr>
            </w:pPr>
            <w:r w:rsidRPr="000841D4">
              <w:rPr>
                <w:rFonts w:ascii="Times New Roman" w:hAnsi="Times New Roman" w:cs="Times New Roman"/>
                <w:sz w:val="24"/>
                <w:szCs w:val="24"/>
              </w:rPr>
              <w:t>7</w:t>
            </w:r>
          </w:p>
        </w:tc>
        <w:tc>
          <w:tcPr>
            <w:tcW w:w="580"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8</w:t>
            </w:r>
          </w:p>
        </w:tc>
        <w:tc>
          <w:tcPr>
            <w:tcW w:w="837"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9</w:t>
            </w:r>
          </w:p>
        </w:tc>
        <w:tc>
          <w:tcPr>
            <w:tcW w:w="639"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10</w:t>
            </w:r>
          </w:p>
        </w:tc>
        <w:tc>
          <w:tcPr>
            <w:tcW w:w="752"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11</w:t>
            </w:r>
          </w:p>
        </w:tc>
        <w:tc>
          <w:tcPr>
            <w:tcW w:w="755"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12</w:t>
            </w:r>
          </w:p>
        </w:tc>
        <w:tc>
          <w:tcPr>
            <w:tcW w:w="973"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13</w:t>
            </w:r>
          </w:p>
        </w:tc>
        <w:tc>
          <w:tcPr>
            <w:tcW w:w="814"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14</w:t>
            </w:r>
          </w:p>
        </w:tc>
        <w:tc>
          <w:tcPr>
            <w:tcW w:w="998"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15</w:t>
            </w:r>
          </w:p>
        </w:tc>
        <w:tc>
          <w:tcPr>
            <w:tcW w:w="993"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16</w:t>
            </w:r>
          </w:p>
        </w:tc>
      </w:tr>
      <w:tr w:rsidR="000841D4" w:rsidRPr="000841D4" w:rsidTr="00073922">
        <w:trPr>
          <w:gridAfter w:val="1"/>
          <w:wAfter w:w="27" w:type="dxa"/>
          <w:cantSplit/>
          <w:trHeight w:val="234"/>
          <w:tblCellSpacing w:w="5" w:type="nil"/>
        </w:trPr>
        <w:tc>
          <w:tcPr>
            <w:tcW w:w="15351" w:type="dxa"/>
            <w:gridSpan w:val="30"/>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Раздел 1. Расходные обязательства, возникшие в результате принятия нормативных правовых актов сельского поселения, заключения договоров (соглашений) в рамках с реализации вопросов местного значения сельского поселения</w:t>
            </w:r>
          </w:p>
        </w:tc>
      </w:tr>
      <w:tr w:rsidR="000841D4" w:rsidRPr="000841D4" w:rsidTr="00073922">
        <w:trPr>
          <w:trHeight w:val="234"/>
          <w:tblCellSpacing w:w="5" w:type="nil"/>
        </w:trPr>
        <w:tc>
          <w:tcPr>
            <w:tcW w:w="1345"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1"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470" w:type="dxa"/>
            <w:gridSpan w:val="3"/>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65"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570"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580"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37"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639"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777" w:type="dxa"/>
            <w:gridSpan w:val="3"/>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730" w:type="dxa"/>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73"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14"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25" w:type="dxa"/>
            <w:gridSpan w:val="3"/>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r w:rsidR="000841D4" w:rsidRPr="000841D4" w:rsidTr="00073922">
        <w:trPr>
          <w:gridAfter w:val="1"/>
          <w:wAfter w:w="27" w:type="dxa"/>
          <w:trHeight w:val="250"/>
          <w:tblCellSpacing w:w="5" w:type="nil"/>
        </w:trPr>
        <w:tc>
          <w:tcPr>
            <w:tcW w:w="15351" w:type="dxa"/>
            <w:gridSpan w:val="30"/>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Раздел 2.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 предусмотренному частью 1 статьи 17 Федерального закона от 6 октября 2003 г. №131-ФЗ            «Об общих принципах организации местного самоуправления в Российской Федерации»</w:t>
            </w:r>
          </w:p>
        </w:tc>
      </w:tr>
      <w:tr w:rsidR="000841D4" w:rsidRPr="000841D4" w:rsidTr="00073922">
        <w:trPr>
          <w:trHeight w:val="250"/>
          <w:tblCellSpacing w:w="5" w:type="nil"/>
        </w:trPr>
        <w:tc>
          <w:tcPr>
            <w:tcW w:w="134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4</w:t>
            </w:r>
          </w:p>
        </w:tc>
        <w:tc>
          <w:tcPr>
            <w:tcW w:w="1470"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5</w:t>
            </w:r>
          </w:p>
        </w:tc>
        <w:tc>
          <w:tcPr>
            <w:tcW w:w="136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ind w:left="-500" w:firstLine="500"/>
              <w:jc w:val="center"/>
              <w:rPr>
                <w:rFonts w:ascii="Times New Roman" w:hAnsi="Times New Roman" w:cs="Times New Roman"/>
                <w:sz w:val="24"/>
                <w:szCs w:val="24"/>
              </w:rPr>
            </w:pPr>
            <w:r w:rsidRPr="000841D4">
              <w:rPr>
                <w:rFonts w:ascii="Times New Roman" w:hAnsi="Times New Roman" w:cs="Times New Roman"/>
                <w:sz w:val="24"/>
                <w:szCs w:val="24"/>
              </w:rPr>
              <w:t>7</w:t>
            </w:r>
          </w:p>
        </w:tc>
        <w:tc>
          <w:tcPr>
            <w:tcW w:w="580"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8</w:t>
            </w:r>
          </w:p>
        </w:tc>
        <w:tc>
          <w:tcPr>
            <w:tcW w:w="837"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9</w:t>
            </w:r>
          </w:p>
        </w:tc>
        <w:tc>
          <w:tcPr>
            <w:tcW w:w="639"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10</w:t>
            </w:r>
          </w:p>
        </w:tc>
        <w:tc>
          <w:tcPr>
            <w:tcW w:w="777"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11</w:t>
            </w:r>
          </w:p>
        </w:tc>
        <w:tc>
          <w:tcPr>
            <w:tcW w:w="730"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12</w:t>
            </w:r>
          </w:p>
        </w:tc>
        <w:tc>
          <w:tcPr>
            <w:tcW w:w="97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13</w:t>
            </w:r>
          </w:p>
        </w:tc>
        <w:tc>
          <w:tcPr>
            <w:tcW w:w="81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14</w:t>
            </w:r>
          </w:p>
        </w:tc>
        <w:tc>
          <w:tcPr>
            <w:tcW w:w="1025"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15</w:t>
            </w:r>
          </w:p>
        </w:tc>
        <w:tc>
          <w:tcPr>
            <w:tcW w:w="99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16</w:t>
            </w:r>
          </w:p>
        </w:tc>
      </w:tr>
      <w:tr w:rsidR="000841D4" w:rsidRPr="000841D4" w:rsidTr="00073922">
        <w:trPr>
          <w:trHeight w:val="250"/>
          <w:tblCellSpacing w:w="5" w:type="nil"/>
        </w:trPr>
        <w:tc>
          <w:tcPr>
            <w:tcW w:w="134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470"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639"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777"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7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r w:rsidR="000841D4" w:rsidRPr="000841D4" w:rsidTr="00073922">
        <w:trPr>
          <w:gridAfter w:val="1"/>
          <w:wAfter w:w="27" w:type="dxa"/>
          <w:trHeight w:val="250"/>
          <w:tblCellSpacing w:w="5" w:type="nil"/>
        </w:trPr>
        <w:tc>
          <w:tcPr>
            <w:tcW w:w="15351" w:type="dxa"/>
            <w:gridSpan w:val="30"/>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Раздел 3.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w:t>
            </w:r>
          </w:p>
        </w:tc>
      </w:tr>
      <w:tr w:rsidR="000841D4" w:rsidRPr="000841D4" w:rsidTr="00073922">
        <w:trPr>
          <w:trHeight w:val="250"/>
          <w:tblCellSpacing w:w="5" w:type="nil"/>
        </w:trPr>
        <w:tc>
          <w:tcPr>
            <w:tcW w:w="134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470"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639"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777"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7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r w:rsidR="000841D4" w:rsidRPr="000841D4" w:rsidTr="00073922">
        <w:trPr>
          <w:gridAfter w:val="1"/>
          <w:wAfter w:w="27" w:type="dxa"/>
          <w:trHeight w:val="250"/>
          <w:tblCellSpacing w:w="5" w:type="nil"/>
        </w:trPr>
        <w:tc>
          <w:tcPr>
            <w:tcW w:w="15351" w:type="dxa"/>
            <w:gridSpan w:val="30"/>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Раздел 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p>
        </w:tc>
      </w:tr>
      <w:tr w:rsidR="000841D4" w:rsidRPr="000841D4" w:rsidTr="00073922">
        <w:trPr>
          <w:gridAfter w:val="1"/>
          <w:wAfter w:w="27" w:type="dxa"/>
          <w:trHeight w:val="293"/>
          <w:tblCellSpacing w:w="5" w:type="nil"/>
        </w:trPr>
        <w:tc>
          <w:tcPr>
            <w:tcW w:w="133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17"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290"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40"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651"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0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76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14" w:type="dxa"/>
            <w:gridSpan w:val="4"/>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r w:rsidR="000841D4" w:rsidRPr="000841D4" w:rsidTr="00073922">
        <w:trPr>
          <w:gridAfter w:val="1"/>
          <w:wAfter w:w="27" w:type="dxa"/>
          <w:trHeight w:val="250"/>
          <w:tblCellSpacing w:w="5" w:type="nil"/>
        </w:trPr>
        <w:tc>
          <w:tcPr>
            <w:tcW w:w="15351" w:type="dxa"/>
            <w:gridSpan w:val="30"/>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Раздел 5. Отдельные государственные полномочия, не переданные, но осуществляемые органами местного самоуправления за счет субвенций из бюджета субъекта Российской Федерации</w:t>
            </w:r>
          </w:p>
        </w:tc>
      </w:tr>
      <w:tr w:rsidR="000841D4" w:rsidRPr="000841D4" w:rsidTr="00073922">
        <w:trPr>
          <w:trHeight w:val="250"/>
          <w:tblCellSpacing w:w="5" w:type="nil"/>
        </w:trPr>
        <w:tc>
          <w:tcPr>
            <w:tcW w:w="134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470"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639"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777"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7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r w:rsidR="000841D4" w:rsidRPr="000841D4" w:rsidTr="00073922">
        <w:trPr>
          <w:gridAfter w:val="1"/>
          <w:wAfter w:w="27" w:type="dxa"/>
          <w:trHeight w:val="250"/>
          <w:tblCellSpacing w:w="5" w:type="nil"/>
        </w:trPr>
        <w:tc>
          <w:tcPr>
            <w:tcW w:w="15351" w:type="dxa"/>
            <w:gridSpan w:val="30"/>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r w:rsidRPr="000841D4">
              <w:rPr>
                <w:rFonts w:ascii="Times New Roman" w:hAnsi="Times New Roman" w:cs="Times New Roman"/>
                <w:sz w:val="24"/>
                <w:szCs w:val="24"/>
              </w:rPr>
              <w:t>Раздел 6. 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w:t>
            </w:r>
          </w:p>
        </w:tc>
      </w:tr>
      <w:tr w:rsidR="000841D4" w:rsidRPr="000841D4" w:rsidTr="00073922">
        <w:trPr>
          <w:trHeight w:val="250"/>
          <w:tblCellSpacing w:w="5" w:type="nil"/>
        </w:trPr>
        <w:tc>
          <w:tcPr>
            <w:tcW w:w="134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470"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639"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777"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7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0841D4" w:rsidRPr="000841D4" w:rsidRDefault="000841D4" w:rsidP="000841D4">
            <w:pPr>
              <w:pStyle w:val="ConsPlusCell"/>
              <w:jc w:val="center"/>
              <w:rPr>
                <w:rFonts w:ascii="Times New Roman" w:hAnsi="Times New Roman" w:cs="Times New Roman"/>
                <w:sz w:val="24"/>
                <w:szCs w:val="24"/>
              </w:rPr>
            </w:pPr>
          </w:p>
        </w:tc>
      </w:tr>
    </w:tbl>
    <w:p w:rsidR="000841D4" w:rsidRPr="000841D4" w:rsidRDefault="000841D4" w:rsidP="000841D4">
      <w:pPr>
        <w:spacing w:after="0" w:line="240" w:lineRule="auto"/>
        <w:rPr>
          <w:rFonts w:ascii="Times New Roman" w:eastAsia="Times New Roman" w:hAnsi="Times New Roman" w:cs="Times New Roman"/>
          <w:b/>
          <w:sz w:val="28"/>
          <w:szCs w:val="28"/>
        </w:rPr>
      </w:pPr>
    </w:p>
    <w:p w:rsidR="000841D4" w:rsidRPr="000841D4" w:rsidRDefault="000841D4" w:rsidP="000841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1D4">
        <w:rPr>
          <w:rFonts w:ascii="Times New Roman" w:hAnsi="Times New Roman" w:cs="Times New Roman"/>
          <w:sz w:val="28"/>
          <w:szCs w:val="28"/>
          <w:vertAlign w:val="superscript"/>
        </w:rPr>
        <w:t>1</w:t>
      </w:r>
      <w:r w:rsidRPr="000841D4">
        <w:rPr>
          <w:rFonts w:ascii="Times New Roman" w:hAnsi="Times New Roman" w:cs="Times New Roman"/>
          <w:sz w:val="28"/>
          <w:szCs w:val="28"/>
        </w:rPr>
        <w:t>Код раздела классификации расходов бюджетов, по которому предусматриваются бюджетные ассигнования на исполнение расходного обязательства муниципального образования;</w:t>
      </w:r>
    </w:p>
    <w:p w:rsidR="000841D4" w:rsidRPr="000841D4" w:rsidRDefault="000841D4" w:rsidP="000841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1D4">
        <w:rPr>
          <w:rFonts w:ascii="Times New Roman" w:hAnsi="Times New Roman" w:cs="Times New Roman"/>
          <w:sz w:val="28"/>
          <w:szCs w:val="28"/>
          <w:vertAlign w:val="superscript"/>
        </w:rPr>
        <w:t>2</w:t>
      </w:r>
      <w:r w:rsidRPr="000841D4">
        <w:rPr>
          <w:rFonts w:ascii="Times New Roman" w:hAnsi="Times New Roman" w:cs="Times New Roman"/>
          <w:sz w:val="28"/>
          <w:szCs w:val="28"/>
        </w:rPr>
        <w:t>Код подраздела классификации расходов бюджетов, по которому предусматриваются бюджетные ассигнования на исполнение расходного обязательства муниципального образования;</w:t>
      </w:r>
    </w:p>
    <w:p w:rsidR="000841D4" w:rsidRPr="000841D4" w:rsidRDefault="000841D4" w:rsidP="000841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1D4">
        <w:rPr>
          <w:rFonts w:ascii="Times New Roman" w:hAnsi="Times New Roman" w:cs="Times New Roman"/>
          <w:sz w:val="28"/>
          <w:szCs w:val="28"/>
          <w:vertAlign w:val="superscript"/>
        </w:rPr>
        <w:t>3</w:t>
      </w:r>
      <w:r w:rsidRPr="000841D4">
        <w:rPr>
          <w:rFonts w:ascii="Times New Roman" w:hAnsi="Times New Roman" w:cs="Times New Roman"/>
          <w:sz w:val="28"/>
          <w:szCs w:val="28"/>
        </w:rPr>
        <w:t>Код целевой статьи расходов классификации расходов бюджетов, по которой предусматриваются бюджетные ассигнования на исполнение расходного обязательства муниципального образования;</w:t>
      </w:r>
    </w:p>
    <w:p w:rsidR="000841D4" w:rsidRPr="000841D4" w:rsidRDefault="000841D4" w:rsidP="000841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1D4">
        <w:rPr>
          <w:rFonts w:ascii="Times New Roman" w:hAnsi="Times New Roman" w:cs="Times New Roman"/>
          <w:sz w:val="28"/>
          <w:szCs w:val="28"/>
          <w:vertAlign w:val="superscript"/>
        </w:rPr>
        <w:t>4</w:t>
      </w:r>
      <w:r w:rsidRPr="000841D4">
        <w:rPr>
          <w:rFonts w:ascii="Times New Roman" w:hAnsi="Times New Roman" w:cs="Times New Roman"/>
          <w:sz w:val="28"/>
          <w:szCs w:val="28"/>
        </w:rPr>
        <w:t>Код вида расходов классификации расходов бюджетов, по которому предусматриваются бюджетные ассигнования на исполнение расходного обязательства муниципального образования.</w:t>
      </w:r>
    </w:p>
    <w:p w:rsidR="000841D4" w:rsidRDefault="000841D4" w:rsidP="000841D4">
      <w:pPr>
        <w:spacing w:after="0" w:line="240" w:lineRule="auto"/>
        <w:jc w:val="both"/>
        <w:rPr>
          <w:rFonts w:ascii="Times New Roman" w:eastAsia="Times New Roman" w:hAnsi="Times New Roman" w:cs="Times New Roman"/>
          <w:sz w:val="28"/>
          <w:szCs w:val="28"/>
        </w:rPr>
      </w:pPr>
    </w:p>
    <w:p w:rsidR="000841D4" w:rsidRPr="000841D4" w:rsidRDefault="000841D4" w:rsidP="000841D4">
      <w:pPr>
        <w:spacing w:after="0" w:line="240" w:lineRule="auto"/>
        <w:jc w:val="both"/>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t>Глава Губского</w:t>
      </w:r>
    </w:p>
    <w:p w:rsidR="000841D4" w:rsidRPr="000841D4" w:rsidRDefault="000841D4" w:rsidP="000841D4">
      <w:pPr>
        <w:spacing w:after="0" w:line="240" w:lineRule="auto"/>
        <w:jc w:val="both"/>
        <w:rPr>
          <w:rFonts w:ascii="Times New Roman" w:eastAsia="Times New Roman" w:hAnsi="Times New Roman" w:cs="Times New Roman"/>
          <w:sz w:val="28"/>
          <w:szCs w:val="28"/>
        </w:rPr>
      </w:pPr>
      <w:r w:rsidRPr="000841D4">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         </w:t>
      </w:r>
      <w:r w:rsidRPr="000841D4">
        <w:rPr>
          <w:rFonts w:ascii="Times New Roman" w:eastAsia="Times New Roman" w:hAnsi="Times New Roman" w:cs="Times New Roman"/>
          <w:sz w:val="28"/>
          <w:szCs w:val="28"/>
        </w:rPr>
        <w:t>А.А.Лута</w:t>
      </w:r>
      <w:r>
        <w:rPr>
          <w:rFonts w:ascii="Times New Roman" w:eastAsia="Times New Roman" w:hAnsi="Times New Roman" w:cs="Times New Roman"/>
          <w:sz w:val="28"/>
          <w:szCs w:val="28"/>
        </w:rPr>
        <w:t>й</w:t>
      </w:r>
    </w:p>
    <w:p w:rsidR="000841D4" w:rsidRDefault="000841D4" w:rsidP="000841D4">
      <w:pPr>
        <w:spacing w:after="0" w:line="240" w:lineRule="auto"/>
        <w:jc w:val="both"/>
        <w:rPr>
          <w:rFonts w:ascii="Times New Roman" w:eastAsia="Times New Roman" w:hAnsi="Times New Roman" w:cs="Times New Roman"/>
        </w:rPr>
      </w:pPr>
    </w:p>
    <w:p w:rsidR="000841D4" w:rsidRDefault="000841D4" w:rsidP="000841D4">
      <w:pPr>
        <w:spacing w:after="0" w:line="240" w:lineRule="auto"/>
        <w:jc w:val="both"/>
        <w:rPr>
          <w:rFonts w:ascii="Times New Roman" w:eastAsia="Times New Roman" w:hAnsi="Times New Roman" w:cs="Times New Roman"/>
        </w:rPr>
      </w:pPr>
    </w:p>
    <w:p w:rsidR="000841D4" w:rsidRDefault="000841D4" w:rsidP="000841D4">
      <w:pPr>
        <w:spacing w:after="0" w:line="240" w:lineRule="auto"/>
        <w:jc w:val="both"/>
        <w:rPr>
          <w:rFonts w:ascii="Times New Roman" w:eastAsia="Times New Roman" w:hAnsi="Times New Roman" w:cs="Times New Roman"/>
        </w:rPr>
      </w:pPr>
    </w:p>
    <w:p w:rsidR="000841D4" w:rsidRDefault="000841D4" w:rsidP="000841D4">
      <w:pPr>
        <w:spacing w:after="0" w:line="240" w:lineRule="auto"/>
        <w:jc w:val="both"/>
        <w:rPr>
          <w:rFonts w:ascii="Times New Roman" w:eastAsia="Times New Roman" w:hAnsi="Times New Roman" w:cs="Times New Roman"/>
        </w:rPr>
      </w:pPr>
    </w:p>
    <w:p w:rsidR="000841D4" w:rsidRDefault="000841D4" w:rsidP="000841D4">
      <w:pPr>
        <w:spacing w:after="0" w:line="240" w:lineRule="auto"/>
        <w:jc w:val="both"/>
        <w:rPr>
          <w:rFonts w:ascii="Times New Roman" w:eastAsia="Times New Roman" w:hAnsi="Times New Roman" w:cs="Times New Roman"/>
        </w:rPr>
        <w:sectPr w:rsidR="000841D4" w:rsidSect="000841D4">
          <w:headerReference w:type="default" r:id="rId15"/>
          <w:pgSz w:w="16838" w:h="11906" w:orient="landscape"/>
          <w:pgMar w:top="1701" w:right="851" w:bottom="709" w:left="851" w:header="709" w:footer="709" w:gutter="0"/>
          <w:cols w:space="708"/>
          <w:titlePg/>
          <w:docGrid w:linePitch="381"/>
        </w:sectPr>
      </w:pPr>
    </w:p>
    <w:p w:rsidR="000841D4" w:rsidRPr="00774403" w:rsidRDefault="000841D4" w:rsidP="000841D4">
      <w:pPr>
        <w:tabs>
          <w:tab w:val="left" w:pos="4869"/>
        </w:tabs>
        <w:spacing w:after="0" w:line="240" w:lineRule="auto"/>
        <w:ind w:left="5152"/>
        <w:jc w:val="center"/>
        <w:rPr>
          <w:rFonts w:ascii="Times New Roman" w:eastAsia="Times New Roman" w:hAnsi="Times New Roman"/>
          <w:sz w:val="28"/>
          <w:szCs w:val="28"/>
        </w:rPr>
      </w:pPr>
      <w:r w:rsidRPr="00774403">
        <w:rPr>
          <w:rFonts w:ascii="Times New Roman" w:eastAsia="Times New Roman" w:hAnsi="Times New Roman"/>
          <w:sz w:val="28"/>
          <w:szCs w:val="28"/>
        </w:rPr>
        <w:lastRenderedPageBreak/>
        <w:t>ПРИЛОЖЕНИЕ №</w:t>
      </w:r>
      <w:r>
        <w:rPr>
          <w:rFonts w:ascii="Times New Roman" w:eastAsia="Times New Roman" w:hAnsi="Times New Roman"/>
          <w:sz w:val="28"/>
          <w:szCs w:val="28"/>
        </w:rPr>
        <w:t>3</w:t>
      </w:r>
    </w:p>
    <w:p w:rsidR="000841D4" w:rsidRPr="00774403" w:rsidRDefault="000841D4" w:rsidP="000841D4">
      <w:pPr>
        <w:spacing w:after="0" w:line="240" w:lineRule="auto"/>
        <w:ind w:left="5152"/>
        <w:jc w:val="center"/>
        <w:rPr>
          <w:rFonts w:ascii="Times New Roman" w:eastAsia="Times New Roman" w:hAnsi="Times New Roman"/>
          <w:sz w:val="28"/>
          <w:szCs w:val="28"/>
        </w:rPr>
      </w:pPr>
      <w:r w:rsidRPr="00774403">
        <w:rPr>
          <w:rFonts w:ascii="Times New Roman" w:eastAsia="Times New Roman" w:hAnsi="Times New Roman"/>
          <w:sz w:val="28"/>
          <w:szCs w:val="28"/>
        </w:rPr>
        <w:t xml:space="preserve">к Положению о порядке ведения реестра расходных обязательств </w:t>
      </w:r>
      <w:r>
        <w:rPr>
          <w:rFonts w:ascii="Times New Roman" w:eastAsia="Times New Roman" w:hAnsi="Times New Roman"/>
          <w:sz w:val="28"/>
          <w:szCs w:val="28"/>
        </w:rPr>
        <w:t>Губского сельского поселения</w:t>
      </w:r>
    </w:p>
    <w:p w:rsidR="000841D4" w:rsidRPr="00774403" w:rsidRDefault="000841D4" w:rsidP="000841D4">
      <w:pPr>
        <w:spacing w:after="0" w:line="240" w:lineRule="auto"/>
        <w:ind w:left="5152"/>
        <w:jc w:val="center"/>
        <w:rPr>
          <w:rFonts w:ascii="Times New Roman" w:eastAsia="Times New Roman" w:hAnsi="Times New Roman"/>
          <w:sz w:val="28"/>
          <w:szCs w:val="28"/>
        </w:rPr>
      </w:pPr>
      <w:r>
        <w:rPr>
          <w:rFonts w:ascii="Times New Roman" w:eastAsia="Times New Roman" w:hAnsi="Times New Roman"/>
          <w:sz w:val="28"/>
          <w:szCs w:val="28"/>
        </w:rPr>
        <w:t>М</w:t>
      </w:r>
      <w:r w:rsidRPr="00774403">
        <w:rPr>
          <w:rFonts w:ascii="Times New Roman" w:eastAsia="Times New Roman" w:hAnsi="Times New Roman"/>
          <w:sz w:val="28"/>
          <w:szCs w:val="28"/>
        </w:rPr>
        <w:t>остовский район</w:t>
      </w:r>
    </w:p>
    <w:p w:rsidR="000841D4" w:rsidRDefault="000841D4" w:rsidP="000841D4">
      <w:pPr>
        <w:spacing w:after="0" w:line="240" w:lineRule="auto"/>
        <w:ind w:firstLine="5152"/>
        <w:rPr>
          <w:rFonts w:ascii="Times New Roman" w:eastAsia="Times New Roman" w:hAnsi="Times New Roman"/>
          <w:sz w:val="28"/>
          <w:szCs w:val="28"/>
        </w:rPr>
      </w:pPr>
    </w:p>
    <w:p w:rsidR="000841D4" w:rsidRPr="00774403" w:rsidRDefault="000841D4" w:rsidP="000841D4">
      <w:pPr>
        <w:spacing w:after="0" w:line="240" w:lineRule="auto"/>
        <w:ind w:firstLine="5152"/>
        <w:rPr>
          <w:rFonts w:ascii="Times New Roman" w:eastAsia="Times New Roman" w:hAnsi="Times New Roman"/>
          <w:sz w:val="28"/>
          <w:szCs w:val="28"/>
        </w:rPr>
      </w:pPr>
    </w:p>
    <w:p w:rsidR="000841D4" w:rsidRPr="007E211E" w:rsidRDefault="000841D4" w:rsidP="000841D4">
      <w:pPr>
        <w:spacing w:after="0" w:line="240" w:lineRule="auto"/>
        <w:jc w:val="center"/>
        <w:rPr>
          <w:rFonts w:ascii="Times New Roman" w:eastAsia="Times New Roman" w:hAnsi="Times New Roman"/>
          <w:b/>
          <w:sz w:val="28"/>
          <w:szCs w:val="28"/>
        </w:rPr>
      </w:pPr>
      <w:r w:rsidRPr="007E211E">
        <w:rPr>
          <w:rFonts w:ascii="Times New Roman" w:eastAsia="Times New Roman" w:hAnsi="Times New Roman"/>
          <w:b/>
          <w:sz w:val="28"/>
          <w:szCs w:val="28"/>
        </w:rPr>
        <w:t>Коды расходных обязательств Губского сельского поселения</w:t>
      </w:r>
    </w:p>
    <w:p w:rsidR="000841D4" w:rsidRDefault="000841D4" w:rsidP="000841D4">
      <w:pPr>
        <w:jc w:val="center"/>
        <w:rPr>
          <w:rFonts w:ascii="Times New Roman" w:eastAsia="Times New Roman" w:hAnsi="Times New Roman"/>
          <w:b/>
          <w:sz w:val="28"/>
          <w:szCs w:val="28"/>
        </w:rPr>
      </w:pPr>
      <w:r w:rsidRPr="007E211E">
        <w:rPr>
          <w:rFonts w:ascii="Times New Roman" w:eastAsia="Times New Roman" w:hAnsi="Times New Roman"/>
          <w:b/>
          <w:sz w:val="28"/>
          <w:szCs w:val="28"/>
        </w:rPr>
        <w:t>Мостовского района</w:t>
      </w:r>
    </w:p>
    <w:p w:rsidR="000841D4" w:rsidRPr="007E211E" w:rsidRDefault="000841D4" w:rsidP="000841D4">
      <w:pPr>
        <w:spacing w:after="0" w:line="240" w:lineRule="auto"/>
        <w:jc w:val="center"/>
        <w:rPr>
          <w:rFonts w:ascii="Times New Roman" w:eastAsia="Times New Roman" w:hAnsi="Times New Roman"/>
          <w:b/>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8118"/>
      </w:tblGrid>
      <w:tr w:rsidR="000841D4" w:rsidRPr="000569E4" w:rsidTr="00073922">
        <w:trPr>
          <w:trHeight w:val="399"/>
        </w:trPr>
        <w:tc>
          <w:tcPr>
            <w:tcW w:w="1536" w:type="dxa"/>
            <w:shd w:val="clear" w:color="000000" w:fill="FFFFFF"/>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Коды</w:t>
            </w:r>
          </w:p>
        </w:tc>
        <w:tc>
          <w:tcPr>
            <w:tcW w:w="8118" w:type="dxa"/>
            <w:shd w:val="clear" w:color="000000" w:fill="FFFFFF"/>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Наименование расходного обязательства, полномочия</w:t>
            </w:r>
          </w:p>
        </w:tc>
      </w:tr>
      <w:tr w:rsidR="000841D4" w:rsidRPr="000569E4" w:rsidTr="00073922">
        <w:trPr>
          <w:trHeight w:val="866"/>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3.00.00.0.000</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 xml:space="preserve">Расходные обязательства, возникшие в результате принятия нормативных правовых актов </w:t>
            </w:r>
            <w:r>
              <w:rPr>
                <w:rFonts w:ascii="Times New Roman" w:eastAsia="Times New Roman" w:hAnsi="Times New Roman"/>
                <w:bCs/>
                <w:sz w:val="24"/>
                <w:szCs w:val="24"/>
              </w:rPr>
              <w:t xml:space="preserve">сельского поселения, заключения договоров (соглашений), всего </w:t>
            </w:r>
            <w:r w:rsidRPr="000569E4">
              <w:rPr>
                <w:rFonts w:ascii="Times New Roman" w:eastAsia="Times New Roman" w:hAnsi="Times New Roman"/>
                <w:bCs/>
                <w:sz w:val="24"/>
                <w:szCs w:val="24"/>
              </w:rPr>
              <w:t>из них:</w:t>
            </w:r>
          </w:p>
        </w:tc>
      </w:tr>
      <w:tr w:rsidR="000841D4" w:rsidRPr="000569E4" w:rsidTr="00073922">
        <w:trPr>
          <w:trHeight w:val="83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3.01.00.0.000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 xml:space="preserve">Расходные обязательства, возникшие в результате принятия нормативных правовых актов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xml:space="preserve">, заключения договоров (соглашений) в рамках реализации вопросов местного значения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всего</w:t>
            </w:r>
          </w:p>
        </w:tc>
      </w:tr>
      <w:tr w:rsidR="000841D4" w:rsidRPr="000569E4" w:rsidTr="00073922">
        <w:trPr>
          <w:trHeight w:val="83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по перечню, предусмотренному частью 1 статьи 15 и частью 4 статьи 14 Федерального закона от 6 октября 2003 г. № 131-ФЗ «Об общих принципах организации местного самоуправления в Российской Федерации», всего</w:t>
            </w:r>
          </w:p>
        </w:tc>
      </w:tr>
      <w:tr w:rsidR="000841D4" w:rsidRPr="000569E4" w:rsidTr="00073922">
        <w:trPr>
          <w:trHeight w:val="115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3.01.01.0.001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составление и рассмотрение проекта бюджета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утверждение и исполнение бюджета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осуществление контроля за его исполнением, составление и утверждение отчета об исполнении бюджета </w:t>
            </w:r>
            <w:r>
              <w:rPr>
                <w:rFonts w:ascii="Times New Roman" w:eastAsia="Times New Roman" w:hAnsi="Times New Roman"/>
                <w:sz w:val="24"/>
                <w:szCs w:val="24"/>
              </w:rPr>
              <w:t>сельского поселения</w:t>
            </w:r>
          </w:p>
        </w:tc>
      </w:tr>
      <w:tr w:rsidR="000841D4" w:rsidRPr="000569E4" w:rsidTr="00073922">
        <w:trPr>
          <w:trHeight w:val="33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3.01.01.0.002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установление, изменение и отмена местных налогов и сборов </w:t>
            </w:r>
            <w:r>
              <w:rPr>
                <w:rFonts w:ascii="Times New Roman" w:eastAsia="Times New Roman" w:hAnsi="Times New Roman"/>
                <w:sz w:val="24"/>
                <w:szCs w:val="24"/>
              </w:rPr>
              <w:t>сельского поселения</w:t>
            </w:r>
          </w:p>
        </w:tc>
      </w:tr>
      <w:tr w:rsidR="000841D4" w:rsidRPr="000569E4" w:rsidTr="00073922">
        <w:trPr>
          <w:trHeight w:val="56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3.01.01.0.003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владение, пользование и распоряжение имуществом, находящимся в муниципальной собственности </w:t>
            </w:r>
            <w:r>
              <w:rPr>
                <w:rFonts w:ascii="Times New Roman" w:eastAsia="Times New Roman" w:hAnsi="Times New Roman"/>
                <w:sz w:val="24"/>
                <w:szCs w:val="24"/>
              </w:rPr>
              <w:t>сельского поселения</w:t>
            </w:r>
          </w:p>
        </w:tc>
      </w:tr>
      <w:tr w:rsidR="000841D4" w:rsidRPr="000569E4" w:rsidTr="00073922">
        <w:trPr>
          <w:trHeight w:val="65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3.01.01.0.004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организация в границах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электро- и газоснабжения поселений в пределах полномочий, установленных законодательством Российской Федерации</w:t>
            </w:r>
          </w:p>
        </w:tc>
      </w:tr>
      <w:tr w:rsidR="000841D4" w:rsidRPr="000569E4" w:rsidTr="00073922">
        <w:trPr>
          <w:trHeight w:val="224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3.01.01.0.005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дорожная деятельность в отношении автомобильных дорог местного значения вне границ населенных пунктов в границах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осуществление муниципального контроля за сохранностью автомобильных дорог местного значения вне границ населенных пунктов в границах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0841D4" w:rsidRPr="000569E4" w:rsidTr="00073922">
        <w:trPr>
          <w:trHeight w:val="84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3.01.01.0.006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(в части воздушного транспорта)</w:t>
            </w:r>
          </w:p>
        </w:tc>
      </w:tr>
      <w:tr w:rsidR="000841D4" w:rsidRPr="000569E4" w:rsidTr="00073922">
        <w:trPr>
          <w:trHeight w:val="99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3.01.01.0.007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(в части водного транспорта)</w:t>
            </w:r>
          </w:p>
        </w:tc>
      </w:tr>
      <w:tr w:rsidR="000841D4" w:rsidRPr="000569E4" w:rsidTr="00073922">
        <w:trPr>
          <w:trHeight w:val="85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3.01.01.0.008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(в части автомобильного транспорта)</w:t>
            </w:r>
          </w:p>
        </w:tc>
      </w:tr>
      <w:tr w:rsidR="000841D4" w:rsidRPr="000569E4" w:rsidTr="00073922">
        <w:trPr>
          <w:trHeight w:val="83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3.01.01.0.009</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(в части железнодорожного транспорта)</w:t>
            </w:r>
          </w:p>
        </w:tc>
      </w:tr>
      <w:tr w:rsidR="000841D4" w:rsidRPr="000569E4" w:rsidTr="00073922">
        <w:trPr>
          <w:trHeight w:val="119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3.01.01.0.010</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(в части городского электрического транспорта)</w:t>
            </w:r>
          </w:p>
        </w:tc>
      </w:tr>
      <w:tr w:rsidR="000841D4" w:rsidRPr="000569E4" w:rsidTr="00073922">
        <w:trPr>
          <w:trHeight w:val="92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3.01.01.0.011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Pr>
                <w:rFonts w:ascii="Times New Roman" w:eastAsia="Times New Roman" w:hAnsi="Times New Roman"/>
                <w:sz w:val="24"/>
                <w:szCs w:val="24"/>
              </w:rPr>
              <w:t>сельского поселения</w:t>
            </w:r>
          </w:p>
        </w:tc>
      </w:tr>
      <w:tr w:rsidR="000841D4" w:rsidRPr="000569E4" w:rsidTr="00073922">
        <w:trPr>
          <w:trHeight w:val="167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3.01.01.0.012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0841D4" w:rsidRPr="000569E4" w:rsidTr="00073922">
        <w:trPr>
          <w:trHeight w:val="56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3.01.01.0.013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участие в предупреждении и ликвидации последствий чрезвычайных ситуаций на территории </w:t>
            </w:r>
            <w:r>
              <w:rPr>
                <w:rFonts w:ascii="Times New Roman" w:eastAsia="Times New Roman" w:hAnsi="Times New Roman"/>
                <w:sz w:val="24"/>
                <w:szCs w:val="24"/>
              </w:rPr>
              <w:t>сельского поселения</w:t>
            </w:r>
          </w:p>
        </w:tc>
      </w:tr>
      <w:tr w:rsidR="000841D4" w:rsidRPr="000569E4" w:rsidTr="00073922">
        <w:trPr>
          <w:trHeight w:val="55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3.01.01.0.014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организация охраны общественного порядка на территории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муниципальной милицией</w:t>
            </w:r>
          </w:p>
        </w:tc>
      </w:tr>
      <w:tr w:rsidR="000841D4" w:rsidRPr="000569E4" w:rsidTr="00073922">
        <w:trPr>
          <w:trHeight w:val="84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3.01.01.0.015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предоставление помещения для работы на обслуживаемом административном участке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сотруднику, замещающему должность участкового уполномоченного полиции</w:t>
            </w:r>
          </w:p>
        </w:tc>
      </w:tr>
      <w:tr w:rsidR="000841D4" w:rsidRPr="000569E4" w:rsidTr="00073922">
        <w:trPr>
          <w:trHeight w:val="53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3.01.01.0.016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мероприятий межпоселенческого характера по охране окружающей среды</w:t>
            </w:r>
          </w:p>
        </w:tc>
      </w:tr>
      <w:tr w:rsidR="000841D4" w:rsidRPr="000569E4" w:rsidTr="00073922">
        <w:trPr>
          <w:trHeight w:val="166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3.01.01.0.017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предоставления общедоступного и бесплатного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tc>
      </w:tr>
      <w:tr w:rsidR="000841D4" w:rsidRPr="000569E4" w:rsidTr="00073922">
        <w:trPr>
          <w:trHeight w:val="138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3.01.01.0.018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городской местности</w:t>
            </w:r>
          </w:p>
        </w:tc>
      </w:tr>
      <w:tr w:rsidR="000841D4" w:rsidRPr="000569E4" w:rsidTr="00073922">
        <w:trPr>
          <w:trHeight w:val="189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3.01.01.0.019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сельской местности</w:t>
            </w:r>
          </w:p>
        </w:tc>
      </w:tr>
      <w:tr w:rsidR="000841D4" w:rsidRPr="000569E4" w:rsidTr="00073922">
        <w:trPr>
          <w:trHeight w:val="130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3.01.01.0.020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r>
      <w:tr w:rsidR="000841D4" w:rsidRPr="000569E4" w:rsidTr="00073922">
        <w:trPr>
          <w:trHeight w:val="87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3.01.01.0.021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r>
      <w:tr w:rsidR="000841D4" w:rsidRPr="000569E4" w:rsidTr="00073922">
        <w:trPr>
          <w:trHeight w:val="446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3.01.01.0.022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(в части обеспечения деятельности прочих учреждений образования (централизованные бухгалтерии, межшкольные учебные комбинаты, хозяйственные эксплуатационные конторы и другие)</w:t>
            </w:r>
          </w:p>
        </w:tc>
      </w:tr>
      <w:tr w:rsidR="000841D4" w:rsidRPr="000569E4" w:rsidTr="00073922">
        <w:trPr>
          <w:trHeight w:val="30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3.01.01.0.023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условий для оказания медицинской помощи населению на территории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r>
      <w:tr w:rsidR="000841D4" w:rsidRPr="000569E4" w:rsidTr="00073922">
        <w:trPr>
          <w:trHeight w:val="117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3.01.01.0.024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r>
      <w:tr w:rsidR="000841D4" w:rsidRPr="000569E4" w:rsidTr="00073922">
        <w:trPr>
          <w:trHeight w:val="30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3.01.01.0.025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утверждение схем территориального планирования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утверждение подготовленной на основе схемы территориального планирования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резервирование и изъятие земельных участков в границах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для муниципальных нужд</w:t>
            </w:r>
          </w:p>
        </w:tc>
      </w:tr>
      <w:tr w:rsidR="000841D4" w:rsidRPr="000569E4" w:rsidTr="00073922">
        <w:trPr>
          <w:trHeight w:val="165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3.01.01.0.026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осуществляемые в соответствии с Федеральным законом от 13 марта 2006 г. № 38-ФЗ «О рекламе» </w:t>
            </w:r>
          </w:p>
        </w:tc>
      </w:tr>
      <w:tr w:rsidR="000841D4" w:rsidRPr="000569E4" w:rsidTr="00073922">
        <w:trPr>
          <w:trHeight w:val="57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3.01.01.0.027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формирование и содержание муниципального архива, включая хранение архивных фондов поселений</w:t>
            </w:r>
          </w:p>
        </w:tc>
      </w:tr>
      <w:tr w:rsidR="000841D4" w:rsidRPr="000569E4" w:rsidTr="00073922">
        <w:trPr>
          <w:trHeight w:val="88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3.01.01.0.028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w:t>
            </w:r>
          </w:p>
        </w:tc>
      </w:tr>
      <w:tr w:rsidR="000841D4" w:rsidRPr="000569E4" w:rsidTr="00073922">
        <w:trPr>
          <w:trHeight w:val="63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3.01.01.0.029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содержание на территории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межпоселенческих мест захоронения, организация ритуальных услуг</w:t>
            </w:r>
          </w:p>
        </w:tc>
      </w:tr>
      <w:tr w:rsidR="000841D4" w:rsidRPr="000569E4" w:rsidTr="00073922">
        <w:trPr>
          <w:trHeight w:val="83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3.01.01.0.030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условий для обеспечения поселений, входящих в состав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услугами связи, общественного питания, торговли и бытового обслуживания</w:t>
            </w:r>
          </w:p>
        </w:tc>
      </w:tr>
      <w:tr w:rsidR="000841D4" w:rsidRPr="000569E4" w:rsidTr="00073922">
        <w:trPr>
          <w:trHeight w:val="86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3.01.01.0.031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r>
      <w:tr w:rsidR="000841D4" w:rsidRPr="000569E4" w:rsidTr="00073922">
        <w:trPr>
          <w:trHeight w:val="86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3.01.01.0.032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условий для обеспечения поселений, входящих в состав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услугами по организации досуга и услугами организаций культуры</w:t>
            </w:r>
          </w:p>
        </w:tc>
      </w:tr>
      <w:tr w:rsidR="000841D4" w:rsidRPr="000569E4" w:rsidTr="00073922">
        <w:trPr>
          <w:trHeight w:val="87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3.01.01.0.033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условий для развития местного традиционного народного художественного творчества в поселениях, входящих в состав </w:t>
            </w:r>
            <w:r>
              <w:rPr>
                <w:rFonts w:ascii="Times New Roman" w:eastAsia="Times New Roman" w:hAnsi="Times New Roman"/>
                <w:sz w:val="24"/>
                <w:szCs w:val="24"/>
              </w:rPr>
              <w:t>сельского поселения</w:t>
            </w:r>
          </w:p>
        </w:tc>
      </w:tr>
      <w:tr w:rsidR="000841D4" w:rsidRPr="000569E4" w:rsidTr="00073922">
        <w:trPr>
          <w:trHeight w:val="132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3.01.01.0.034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eastAsia="Times New Roman" w:hAnsi="Times New Roman"/>
                <w:sz w:val="24"/>
                <w:szCs w:val="24"/>
              </w:rPr>
              <w:t>сельского поселения</w:t>
            </w:r>
          </w:p>
        </w:tc>
      </w:tr>
      <w:tr w:rsidR="000841D4" w:rsidRPr="000569E4" w:rsidTr="00073922">
        <w:trPr>
          <w:trHeight w:val="83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3.01.01.0.035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организация и осуществление мероприятий по территориальной обороне и гражданской обороне, защите населения и территории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от чрезвычайных ситуаций природного и техногенного характера</w:t>
            </w:r>
          </w:p>
        </w:tc>
      </w:tr>
      <w:tr w:rsidR="000841D4" w:rsidRPr="000569E4" w:rsidTr="00073922">
        <w:trPr>
          <w:trHeight w:val="117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3.01.01.0.036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tc>
      </w:tr>
      <w:tr w:rsidR="000841D4" w:rsidRPr="000569E4" w:rsidTr="00073922">
        <w:trPr>
          <w:trHeight w:val="86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3.01.01.0.037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w:t>
            </w:r>
            <w:r>
              <w:rPr>
                <w:rFonts w:ascii="Times New Roman" w:eastAsia="Times New Roman" w:hAnsi="Times New Roman"/>
                <w:sz w:val="24"/>
                <w:szCs w:val="24"/>
              </w:rPr>
              <w:t>сельского поселения</w:t>
            </w:r>
          </w:p>
        </w:tc>
      </w:tr>
      <w:tr w:rsidR="000841D4" w:rsidRPr="000569E4" w:rsidTr="00073922">
        <w:trPr>
          <w:trHeight w:val="55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3.01.01.0.038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мероприятий по обеспечению безопасности людей на водных объектах, охране их жизни и здоровья</w:t>
            </w:r>
          </w:p>
        </w:tc>
      </w:tr>
      <w:tr w:rsidR="000841D4" w:rsidRPr="000569E4" w:rsidTr="00073922">
        <w:trPr>
          <w:trHeight w:val="69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3.01.01.0.039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расширения рынка сельскохозяйственной продукции, сырья и продовольствия</w:t>
            </w:r>
          </w:p>
        </w:tc>
      </w:tr>
      <w:tr w:rsidR="000841D4" w:rsidRPr="000569E4" w:rsidTr="00073922">
        <w:trPr>
          <w:trHeight w:val="56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3.01.01.0.040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развития сельскохозяйственного производства в поселениях в сфере животноводства с учетом рыболовства и рыбоводства</w:t>
            </w:r>
          </w:p>
        </w:tc>
      </w:tr>
      <w:tr w:rsidR="000841D4" w:rsidRPr="000569E4" w:rsidTr="00073922">
        <w:trPr>
          <w:trHeight w:val="53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3.01.01.0.041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развития сельскохозяйственного производства в поселениях в сфере растениеводства</w:t>
            </w:r>
          </w:p>
        </w:tc>
      </w:tr>
      <w:tr w:rsidR="000841D4" w:rsidRPr="000569E4" w:rsidTr="00073922">
        <w:trPr>
          <w:trHeight w:val="44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3.01.01.0.042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содействие развитию малого и среднего предпринимательства</w:t>
            </w:r>
          </w:p>
        </w:tc>
      </w:tr>
      <w:tr w:rsidR="000841D4" w:rsidRPr="000569E4" w:rsidTr="00073922">
        <w:trPr>
          <w:trHeight w:val="62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3.01.01.0.043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оказание поддержки социально ориентированным некоммерческим организациям, благотворительной деятельности и добровольчеству</w:t>
            </w:r>
          </w:p>
        </w:tc>
      </w:tr>
      <w:tr w:rsidR="000841D4" w:rsidRPr="000569E4" w:rsidTr="00073922">
        <w:trPr>
          <w:trHeight w:val="68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3.01.01.0.044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обеспечение условий для развития на территории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xml:space="preserve"> физической культуры, школьного спорта и массового спорта</w:t>
            </w:r>
          </w:p>
        </w:tc>
      </w:tr>
      <w:tr w:rsidR="000841D4" w:rsidRPr="000569E4" w:rsidTr="00073922">
        <w:trPr>
          <w:trHeight w:val="52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3.01.01.0.045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организация проведения официальных физкультурно-оздоровительных и спортивных мероприятий </w:t>
            </w:r>
            <w:r>
              <w:rPr>
                <w:rFonts w:ascii="Times New Roman" w:eastAsia="Times New Roman" w:hAnsi="Times New Roman"/>
                <w:sz w:val="24"/>
                <w:szCs w:val="24"/>
              </w:rPr>
              <w:t>сельского поселения</w:t>
            </w:r>
          </w:p>
        </w:tc>
      </w:tr>
      <w:tr w:rsidR="000841D4" w:rsidRPr="000569E4" w:rsidTr="00073922">
        <w:trPr>
          <w:trHeight w:val="57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3.01.01.0.046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и осуществление мероприятий межпоселенческого характера по работе с детьми и молодежью</w:t>
            </w:r>
          </w:p>
        </w:tc>
      </w:tr>
      <w:tr w:rsidR="000841D4" w:rsidRPr="000569E4" w:rsidTr="00073922">
        <w:trPr>
          <w:trHeight w:val="143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3.01.01.0.047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tc>
      </w:tr>
      <w:tr w:rsidR="000841D4" w:rsidRPr="000569E4" w:rsidTr="00073922">
        <w:trPr>
          <w:trHeight w:val="37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3.01.01.0.048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муниципального лесного контроля</w:t>
            </w:r>
          </w:p>
        </w:tc>
      </w:tr>
      <w:tr w:rsidR="000841D4" w:rsidRPr="000569E4" w:rsidTr="00073922">
        <w:trPr>
          <w:trHeight w:val="112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3.01.01.0.049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обеспечение выполнения работ, необходимых для создания искусственных земельных участков для нужд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tc>
      </w:tr>
      <w:tr w:rsidR="000841D4" w:rsidRPr="000569E4" w:rsidTr="00073922">
        <w:trPr>
          <w:trHeight w:val="52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3.01.01.0.050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осуществление мер по противодействию коррупции в границах </w:t>
            </w:r>
            <w:r>
              <w:rPr>
                <w:rFonts w:ascii="Times New Roman" w:eastAsia="Times New Roman" w:hAnsi="Times New Roman"/>
                <w:sz w:val="24"/>
                <w:szCs w:val="24"/>
              </w:rPr>
              <w:t>сельского поселения</w:t>
            </w:r>
          </w:p>
        </w:tc>
      </w:tr>
      <w:tr w:rsidR="000841D4" w:rsidRPr="000569E4" w:rsidTr="00073922">
        <w:trPr>
          <w:trHeight w:val="198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3.01.01.0.051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Pr>
                <w:rFonts w:ascii="Times New Roman" w:eastAsia="Times New Roman" w:hAnsi="Times New Roman"/>
                <w:sz w:val="24"/>
                <w:szCs w:val="24"/>
              </w:rPr>
              <w:t>сельского поселения</w:t>
            </w:r>
            <w:r w:rsidRPr="000569E4">
              <w:rPr>
                <w:rFonts w:ascii="Times New Roman" w:eastAsia="Times New Roman" w:hAnsi="Times New Roman"/>
                <w:sz w:val="24"/>
                <w:szCs w:val="24"/>
              </w:rPr>
              <w:t>, изменение, аннулирование таких наименований, размещение информации в государственном адресном реестре</w:t>
            </w:r>
          </w:p>
        </w:tc>
      </w:tr>
      <w:tr w:rsidR="000841D4" w:rsidRPr="000569E4" w:rsidTr="00073922">
        <w:trPr>
          <w:trHeight w:val="51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3.01.01.0.052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осуществление муниципального земельного контроля на межселенной территории </w:t>
            </w:r>
            <w:r>
              <w:rPr>
                <w:rFonts w:ascii="Times New Roman" w:eastAsia="Times New Roman" w:hAnsi="Times New Roman"/>
                <w:sz w:val="24"/>
                <w:szCs w:val="24"/>
              </w:rPr>
              <w:t>сельского поселения</w:t>
            </w:r>
          </w:p>
        </w:tc>
      </w:tr>
      <w:tr w:rsidR="000841D4" w:rsidRPr="000569E4" w:rsidTr="00073922">
        <w:trPr>
          <w:trHeight w:val="84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3.01.01.0.053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в соответствии с Федеральным законом от 24 июля 2007 г.  № 221-ФЗ «О государственном кадастре недвижимости» выполнения комплексных кадастровых работ и утверждение карты-плана территории</w:t>
            </w:r>
          </w:p>
        </w:tc>
      </w:tr>
      <w:tr w:rsidR="000841D4" w:rsidRPr="000569E4" w:rsidTr="00073922">
        <w:trPr>
          <w:trHeight w:val="102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3.01.01.0.054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0841D4" w:rsidRPr="000569E4" w:rsidTr="00073922">
        <w:trPr>
          <w:trHeight w:val="56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3.01.01.0.055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tc>
      </w:tr>
      <w:tr w:rsidR="000841D4" w:rsidRPr="000569E4" w:rsidTr="00073922">
        <w:trPr>
          <w:trHeight w:val="214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3.01.01.0.056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территории сельского поселения</w:t>
            </w:r>
          </w:p>
        </w:tc>
      </w:tr>
      <w:tr w:rsidR="000841D4" w:rsidRPr="000569E4" w:rsidTr="00073922">
        <w:trPr>
          <w:trHeight w:val="179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3.01.01.0.057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территории сельского поселения</w:t>
            </w:r>
          </w:p>
        </w:tc>
      </w:tr>
      <w:tr w:rsidR="000841D4" w:rsidRPr="000569E4" w:rsidTr="00073922">
        <w:trPr>
          <w:trHeight w:val="73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3.01.01.0.058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воздушного транспорта)</w:t>
            </w:r>
          </w:p>
        </w:tc>
      </w:tr>
      <w:tr w:rsidR="000841D4" w:rsidRPr="000569E4" w:rsidTr="00073922">
        <w:trPr>
          <w:trHeight w:val="81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3.01.01.0.059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водного транспорта)</w:t>
            </w:r>
          </w:p>
        </w:tc>
      </w:tr>
      <w:tr w:rsidR="000841D4" w:rsidRPr="000569E4" w:rsidTr="00073922">
        <w:trPr>
          <w:trHeight w:val="75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3.01.01.0.060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автомобильного транспорта)</w:t>
            </w:r>
          </w:p>
        </w:tc>
      </w:tr>
      <w:tr w:rsidR="000841D4" w:rsidRPr="000569E4" w:rsidTr="00073922">
        <w:trPr>
          <w:trHeight w:val="95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3.01.01.0.061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железнодорожного транспорта)</w:t>
            </w:r>
          </w:p>
        </w:tc>
      </w:tr>
      <w:tr w:rsidR="000841D4" w:rsidRPr="000569E4" w:rsidTr="00073922">
        <w:trPr>
          <w:trHeight w:val="87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3.01.01.0.062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городского электрического транспорта)</w:t>
            </w:r>
          </w:p>
        </w:tc>
      </w:tr>
      <w:tr w:rsidR="000841D4" w:rsidRPr="000569E4" w:rsidTr="00073922">
        <w:trPr>
          <w:trHeight w:val="88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3.01.01.0.063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r>
      <w:tr w:rsidR="000841D4" w:rsidRPr="000569E4" w:rsidTr="00073922">
        <w:trPr>
          <w:trHeight w:val="169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3.01.01.0.064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на территории сельского поселения</w:t>
            </w:r>
          </w:p>
        </w:tc>
      </w:tr>
      <w:tr w:rsidR="000841D4" w:rsidRPr="000569E4" w:rsidTr="00073922">
        <w:trPr>
          <w:trHeight w:val="63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3.01.01.0.065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участие в предупреждении и ликвидации последствий чрезвычайных ситуаций в границах сельского поселения</w:t>
            </w:r>
          </w:p>
        </w:tc>
      </w:tr>
      <w:tr w:rsidR="000841D4" w:rsidRPr="000569E4" w:rsidTr="00073922">
        <w:trPr>
          <w:trHeight w:val="79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3.01.01.0.066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библиотечного обслуживания населения, комплектование и обеспечение сохранности библиотечных фондов библиотек сельского поселения</w:t>
            </w:r>
          </w:p>
        </w:tc>
      </w:tr>
      <w:tr w:rsidR="000841D4" w:rsidRPr="000569E4" w:rsidTr="00073922">
        <w:trPr>
          <w:trHeight w:val="142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3.01.01.0.067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tc>
      </w:tr>
      <w:tr w:rsidR="000841D4" w:rsidRPr="000569E4" w:rsidTr="00073922">
        <w:trPr>
          <w:trHeight w:val="84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3.01.01.0.068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0841D4" w:rsidRPr="000569E4" w:rsidTr="00073922">
        <w:trPr>
          <w:trHeight w:val="113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3.01.01.0.069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территории сельского поселения</w:t>
            </w:r>
          </w:p>
        </w:tc>
      </w:tr>
      <w:tr w:rsidR="000841D4" w:rsidRPr="000569E4" w:rsidTr="00073922">
        <w:trPr>
          <w:trHeight w:val="85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3.01.01.0.070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 на территории сельского поселения</w:t>
            </w:r>
          </w:p>
        </w:tc>
      </w:tr>
      <w:tr w:rsidR="000841D4" w:rsidRPr="000569E4" w:rsidTr="00073922">
        <w:trPr>
          <w:trHeight w:val="354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3.01.01.0.071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 территории сельского поселения</w:t>
            </w:r>
          </w:p>
        </w:tc>
      </w:tr>
      <w:tr w:rsidR="000841D4" w:rsidRPr="000569E4" w:rsidTr="00073922">
        <w:trPr>
          <w:trHeight w:val="55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3.01.01.0.072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ритуальных услуг и содержание мест захоронения на территории сельского поселения</w:t>
            </w:r>
          </w:p>
        </w:tc>
      </w:tr>
      <w:tr w:rsidR="000841D4" w:rsidRPr="000569E4" w:rsidTr="00073922">
        <w:trPr>
          <w:trHeight w:val="109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3.01.01.0.073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на территории сельского поселения</w:t>
            </w:r>
          </w:p>
        </w:tc>
      </w:tr>
      <w:tr w:rsidR="000841D4" w:rsidRPr="000569E4" w:rsidTr="00073922">
        <w:trPr>
          <w:trHeight w:val="84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3.01.01.0.074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tc>
      </w:tr>
      <w:tr w:rsidR="000841D4" w:rsidRPr="000569E4" w:rsidTr="00073922">
        <w:trPr>
          <w:trHeight w:val="53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3.01.01.0.075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мероприятий по обеспечению безопасности людей на водных объектах, охране их жизни и здоровья на территории сельского поселения</w:t>
            </w:r>
          </w:p>
        </w:tc>
      </w:tr>
      <w:tr w:rsidR="000841D4" w:rsidRPr="000569E4" w:rsidTr="00073922">
        <w:trPr>
          <w:trHeight w:val="140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3.01.01.0.076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на территории сельского поселения</w:t>
            </w:r>
          </w:p>
        </w:tc>
      </w:tr>
      <w:tr w:rsidR="000841D4" w:rsidRPr="000569E4" w:rsidTr="00073922">
        <w:trPr>
          <w:trHeight w:val="101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3.01.01.0.077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на территории сельского поселения</w:t>
            </w:r>
          </w:p>
        </w:tc>
      </w:tr>
      <w:tr w:rsidR="000841D4" w:rsidRPr="000569E4" w:rsidTr="00073922">
        <w:trPr>
          <w:trHeight w:val="50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3.01.01.0.078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муниципального лесного контроля на территории сельского поселения</w:t>
            </w:r>
          </w:p>
        </w:tc>
      </w:tr>
      <w:tr w:rsidR="000841D4" w:rsidRPr="000569E4" w:rsidTr="00073922">
        <w:trPr>
          <w:trHeight w:val="104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3.01.01.0.079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 на территории сельского поселения</w:t>
            </w:r>
          </w:p>
        </w:tc>
      </w:tr>
      <w:tr w:rsidR="000841D4" w:rsidRPr="000569E4" w:rsidTr="00073922">
        <w:trPr>
          <w:trHeight w:val="28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3.01.01.0.080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 (Собрание законодательства Российской Федерации, 2010, № 15, ст. 1736; 2016, № 11, ст. 1494; № 52, ст. 7498) на территории сельского </w:t>
            </w:r>
            <w:r w:rsidRPr="000569E4">
              <w:rPr>
                <w:rFonts w:ascii="Times New Roman" w:eastAsia="Times New Roman" w:hAnsi="Times New Roman"/>
                <w:sz w:val="24"/>
                <w:szCs w:val="24"/>
              </w:rPr>
              <w:lastRenderedPageBreak/>
              <w:t>поселения</w:t>
            </w:r>
          </w:p>
        </w:tc>
      </w:tr>
      <w:tr w:rsidR="000841D4" w:rsidRPr="000569E4" w:rsidTr="00073922">
        <w:trPr>
          <w:trHeight w:val="130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3.01.01.0.081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на территории сельского поселения</w:t>
            </w:r>
          </w:p>
        </w:tc>
      </w:tr>
      <w:tr w:rsidR="000841D4" w:rsidRPr="000569E4" w:rsidTr="00073922">
        <w:trPr>
          <w:trHeight w:val="53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3.01.01.0.082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мер по противодействию коррупции в границах сельского поселения</w:t>
            </w:r>
          </w:p>
        </w:tc>
      </w:tr>
      <w:tr w:rsidR="000841D4" w:rsidRPr="000569E4" w:rsidTr="00073922">
        <w:trPr>
          <w:trHeight w:val="82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3.01.01.0.083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участие в соответствии с Федеральным законом от 24 июля 2007 г.  № 221-ФЗ «О государственном кадастре недвижимости» в выполнении комплексных кадастровых работ на территории сельского поселения</w:t>
            </w:r>
          </w:p>
        </w:tc>
      </w:tr>
      <w:tr w:rsidR="000841D4" w:rsidRPr="000569E4" w:rsidTr="00073922">
        <w:trPr>
          <w:trHeight w:val="89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 всего</w:t>
            </w:r>
          </w:p>
        </w:tc>
      </w:tr>
      <w:tr w:rsidR="000841D4" w:rsidRPr="000569E4" w:rsidTr="00073922">
        <w:trPr>
          <w:trHeight w:val="60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3.01.02.0.001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составление и рассмотрение проекта бюджета поселения, исполнение бюджета поселения, составление отчета об исполнении бюджета поселения </w:t>
            </w:r>
          </w:p>
        </w:tc>
      </w:tr>
      <w:tr w:rsidR="000841D4" w:rsidRPr="000569E4" w:rsidTr="00073922">
        <w:trPr>
          <w:trHeight w:val="38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3.01.02.0.002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осуществление контроля за исполнением бюджета поселения </w:t>
            </w:r>
          </w:p>
        </w:tc>
      </w:tr>
      <w:tr w:rsidR="000841D4" w:rsidRPr="000569E4" w:rsidTr="00073922">
        <w:trPr>
          <w:trHeight w:val="65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3.01.02.0.003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владение, пользование и распоряжение имуществом, находящимся в муниципальной собственности  поселения</w:t>
            </w:r>
          </w:p>
        </w:tc>
      </w:tr>
      <w:tr w:rsidR="000841D4" w:rsidRPr="000569E4" w:rsidTr="00073922">
        <w:trPr>
          <w:trHeight w:val="87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3.01.02.0.004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0841D4" w:rsidRPr="000569E4" w:rsidTr="00073922">
        <w:trPr>
          <w:trHeight w:val="183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3.01.02.0.005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tc>
      </w:tr>
      <w:tr w:rsidR="000841D4" w:rsidRPr="000569E4" w:rsidTr="00073922">
        <w:trPr>
          <w:trHeight w:val="252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3.01.02.0.006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0841D4" w:rsidRPr="000569E4" w:rsidTr="00073922">
        <w:trPr>
          <w:trHeight w:val="170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3.01.02.0.007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0841D4" w:rsidRPr="000569E4" w:rsidTr="00073922">
        <w:trPr>
          <w:trHeight w:val="87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3.01.02.0.008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воздушного транспорта)</w:t>
            </w:r>
          </w:p>
        </w:tc>
      </w:tr>
      <w:tr w:rsidR="000841D4" w:rsidRPr="000569E4" w:rsidTr="00073922">
        <w:trPr>
          <w:trHeight w:val="86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3.01.02.0.009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водного транспорта)</w:t>
            </w:r>
          </w:p>
        </w:tc>
      </w:tr>
      <w:tr w:rsidR="000841D4" w:rsidRPr="000569E4" w:rsidTr="00073922">
        <w:trPr>
          <w:trHeight w:val="86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3.01.02.0.010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автомобильного транспорта)</w:t>
            </w:r>
          </w:p>
        </w:tc>
      </w:tr>
      <w:tr w:rsidR="000841D4" w:rsidRPr="000569E4" w:rsidTr="00073922">
        <w:trPr>
          <w:trHeight w:val="91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3.01.02.0.011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железнодорожного транспорта)</w:t>
            </w:r>
          </w:p>
        </w:tc>
      </w:tr>
      <w:tr w:rsidR="000841D4" w:rsidRPr="000569E4" w:rsidTr="00073922">
        <w:trPr>
          <w:trHeight w:val="87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3.01.02.0.012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городского электрического транспорта)</w:t>
            </w:r>
          </w:p>
        </w:tc>
      </w:tr>
      <w:tr w:rsidR="000841D4" w:rsidRPr="000569E4" w:rsidTr="00073922">
        <w:trPr>
          <w:trHeight w:val="75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3.01.02.0.013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r>
      <w:tr w:rsidR="000841D4" w:rsidRPr="000569E4" w:rsidTr="00073922">
        <w:trPr>
          <w:trHeight w:val="137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3.01.02.0.014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r>
      <w:tr w:rsidR="000841D4" w:rsidRPr="000569E4" w:rsidTr="00073922">
        <w:trPr>
          <w:trHeight w:val="43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3.01.02.0.015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участие в предупреждении и ликвидации последствий чрезвычайных ситуаций в границах  поселения</w:t>
            </w:r>
          </w:p>
        </w:tc>
      </w:tr>
      <w:tr w:rsidR="000841D4" w:rsidRPr="000569E4" w:rsidTr="00073922">
        <w:trPr>
          <w:trHeight w:val="36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3.01.02.0.016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обеспечение первичных мер пожарной безопасности в границах населенных пунктов  поселения</w:t>
            </w:r>
          </w:p>
        </w:tc>
      </w:tr>
      <w:tr w:rsidR="000841D4" w:rsidRPr="000569E4" w:rsidTr="00073922">
        <w:trPr>
          <w:trHeight w:val="65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3.01.02.0.017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условий для обеспечения жителей  поселения услугами связи, общественного питания, торговли и бытового обслуживания</w:t>
            </w:r>
          </w:p>
        </w:tc>
      </w:tr>
      <w:tr w:rsidR="000841D4" w:rsidRPr="000569E4" w:rsidTr="00073922">
        <w:trPr>
          <w:trHeight w:val="60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3.01.02.0.018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tc>
      </w:tr>
      <w:tr w:rsidR="000841D4" w:rsidRPr="000569E4" w:rsidTr="00073922">
        <w:trPr>
          <w:trHeight w:val="55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3.01.02.0.019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условий для организации досуга и обеспечения жителей  поселения услугами организаций культуры</w:t>
            </w:r>
          </w:p>
        </w:tc>
      </w:tr>
      <w:tr w:rsidR="000841D4" w:rsidRPr="000569E4" w:rsidTr="00073922">
        <w:trPr>
          <w:trHeight w:val="136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3.01.02.0.020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r>
      <w:tr w:rsidR="000841D4" w:rsidRPr="000569E4" w:rsidTr="00073922">
        <w:trPr>
          <w:trHeight w:val="85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3.01.02.0.021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0841D4" w:rsidRPr="000569E4" w:rsidTr="00073922">
        <w:trPr>
          <w:trHeight w:val="58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3.01.02.0.022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обеспечение условий для развития на территории  поселения физической культуры, школьного спорта и массового спорта</w:t>
            </w:r>
          </w:p>
        </w:tc>
      </w:tr>
      <w:tr w:rsidR="000841D4" w:rsidRPr="000569E4" w:rsidTr="00073922">
        <w:trPr>
          <w:trHeight w:val="61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3.01.02.0.023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организация проведения официальных физкультурно-оздоровительных и спортивных мероприятий  поселения</w:t>
            </w:r>
          </w:p>
        </w:tc>
      </w:tr>
      <w:tr w:rsidR="000841D4" w:rsidRPr="000569E4" w:rsidTr="00073922">
        <w:trPr>
          <w:trHeight w:val="101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3.01.02.0.024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0841D4" w:rsidRPr="000569E4" w:rsidTr="00073922">
        <w:trPr>
          <w:trHeight w:val="37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3.01.02.0.025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формирование архивных фондов поселения</w:t>
            </w:r>
          </w:p>
        </w:tc>
      </w:tr>
      <w:tr w:rsidR="000841D4" w:rsidRPr="000569E4" w:rsidTr="00073922">
        <w:trPr>
          <w:trHeight w:val="57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3.01.02.0.026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участие в организации деятельности по сбору (в том числе раздельному сбору) и транспортированию твердых коммунальных отходов</w:t>
            </w:r>
          </w:p>
        </w:tc>
      </w:tr>
      <w:tr w:rsidR="000841D4" w:rsidRPr="000569E4" w:rsidTr="00073922">
        <w:trPr>
          <w:trHeight w:val="49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3.01.02.0.027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утверждение правил благоустройства территории поселения, осуществление контроля за их соблюдением</w:t>
            </w:r>
          </w:p>
        </w:tc>
      </w:tr>
      <w:tr w:rsidR="000841D4" w:rsidRPr="000569E4" w:rsidTr="00073922">
        <w:trPr>
          <w:trHeight w:val="106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3.01.02.0.028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организация благоустройства территории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0841D4" w:rsidRPr="000569E4" w:rsidTr="00073922">
        <w:trPr>
          <w:trHeight w:val="133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3.01.02.0.029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организация благоустройства территории поселения в части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исключением расходов, осуществляемых за счет средств дорожных фондов</w:t>
            </w:r>
          </w:p>
        </w:tc>
      </w:tr>
      <w:tr w:rsidR="000841D4" w:rsidRPr="000569E4" w:rsidTr="00073922">
        <w:trPr>
          <w:trHeight w:val="133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3.01.02.0.030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0841D4" w:rsidRPr="000569E4" w:rsidTr="00073922">
        <w:trPr>
          <w:trHeight w:val="198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3.01.02.0.031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rFonts w:ascii="Times New Roman" w:eastAsia="Times New Roman" w:hAnsi="Times New Roman"/>
                <w:color w:val="000000"/>
                <w:sz w:val="24"/>
                <w:szCs w:val="24"/>
              </w:rPr>
              <w:t>сельского поселения</w:t>
            </w:r>
            <w:r w:rsidRPr="000569E4">
              <w:rPr>
                <w:rFonts w:ascii="Times New Roman" w:eastAsia="Times New Roman" w:hAnsi="Times New Roman"/>
                <w:color w:val="000000"/>
                <w:sz w:val="24"/>
                <w:szCs w:val="24"/>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r>
      <w:tr w:rsidR="000841D4" w:rsidRPr="000569E4" w:rsidTr="00073922">
        <w:trPr>
          <w:trHeight w:val="33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3.01.02.0.032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организация ритуальных услуг и содержание мест захоронения</w:t>
            </w:r>
          </w:p>
        </w:tc>
      </w:tr>
      <w:tr w:rsidR="000841D4" w:rsidRPr="000569E4" w:rsidTr="00073922">
        <w:trPr>
          <w:trHeight w:val="84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3.01.02.0.033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r>
      <w:tr w:rsidR="000841D4" w:rsidRPr="000569E4" w:rsidTr="00073922">
        <w:trPr>
          <w:trHeight w:val="56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3.01.02.0.034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осуществление мероприятий по обеспечению безопасности людей на водных объектах, охране их жизни и здоровья</w:t>
            </w:r>
          </w:p>
        </w:tc>
      </w:tr>
      <w:tr w:rsidR="000841D4" w:rsidRPr="000569E4" w:rsidTr="00073922">
        <w:trPr>
          <w:trHeight w:val="113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3.01.02.0.035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r>
      <w:tr w:rsidR="000841D4" w:rsidRPr="000569E4" w:rsidTr="00073922">
        <w:trPr>
          <w:trHeight w:val="47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3.01.02.0.036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содействие в развитии сельскохозяйственного производства в сфере животноводства с учетом рыболовства и рыбоводства</w:t>
            </w:r>
          </w:p>
        </w:tc>
      </w:tr>
      <w:tr w:rsidR="000841D4" w:rsidRPr="000569E4" w:rsidTr="00073922">
        <w:trPr>
          <w:trHeight w:val="56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3.01.02.0.037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содействие в развитии сельскохозяйственного производства в сфере растениеводства</w:t>
            </w:r>
          </w:p>
        </w:tc>
      </w:tr>
      <w:tr w:rsidR="000841D4" w:rsidRPr="000569E4" w:rsidTr="00073922">
        <w:trPr>
          <w:trHeight w:val="395"/>
        </w:trPr>
        <w:tc>
          <w:tcPr>
            <w:tcW w:w="1536" w:type="dxa"/>
            <w:shd w:val="clear" w:color="auto" w:fill="auto"/>
            <w:noWrap/>
            <w:vAlign w:val="center"/>
          </w:tcPr>
          <w:p w:rsidR="000841D4" w:rsidRPr="000569E4" w:rsidRDefault="000841D4" w:rsidP="00073922">
            <w:pPr>
              <w:spacing w:after="0" w:line="240" w:lineRule="auto"/>
              <w:jc w:val="center"/>
              <w:rPr>
                <w:rFonts w:ascii="Times New Roman" w:eastAsia="Times New Roman" w:hAnsi="Times New Roman"/>
                <w:sz w:val="24"/>
                <w:szCs w:val="24"/>
              </w:rPr>
            </w:pPr>
            <w:r w:rsidRPr="00F77FAD">
              <w:rPr>
                <w:rFonts w:ascii="Times New Roman" w:eastAsia="Times New Roman" w:hAnsi="Times New Roman"/>
                <w:sz w:val="24"/>
                <w:szCs w:val="24"/>
              </w:rPr>
              <w:t>3.01.02.0.038</w:t>
            </w:r>
          </w:p>
        </w:tc>
        <w:tc>
          <w:tcPr>
            <w:tcW w:w="8118" w:type="dxa"/>
            <w:shd w:val="clear" w:color="auto" w:fill="auto"/>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F77FAD">
              <w:rPr>
                <w:rFonts w:ascii="Times New Roman" w:eastAsia="Times New Roman" w:hAnsi="Times New Roman"/>
                <w:color w:val="000000"/>
                <w:sz w:val="24"/>
                <w:szCs w:val="24"/>
              </w:rPr>
              <w:t>создание условий для развития малого и среднего предпринимательства</w:t>
            </w:r>
          </w:p>
        </w:tc>
      </w:tr>
      <w:tr w:rsidR="000841D4" w:rsidRPr="000569E4" w:rsidTr="00073922">
        <w:trPr>
          <w:trHeight w:val="55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F77FAD">
              <w:rPr>
                <w:rFonts w:ascii="Times New Roman" w:eastAsia="Times New Roman" w:hAnsi="Times New Roman"/>
                <w:sz w:val="24"/>
                <w:szCs w:val="24"/>
              </w:rPr>
              <w:lastRenderedPageBreak/>
              <w:t>3.01.02.0.039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организация и осуществление мероприятий по работе с детьми и молодежью в поселении</w:t>
            </w:r>
          </w:p>
        </w:tc>
      </w:tr>
      <w:tr w:rsidR="000841D4" w:rsidRPr="000569E4" w:rsidTr="00073922">
        <w:trPr>
          <w:trHeight w:val="28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3.01.02.0.040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r>
      <w:tr w:rsidR="000841D4" w:rsidRPr="000569E4" w:rsidTr="00073922">
        <w:trPr>
          <w:trHeight w:val="37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3.01.02.0.041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осуществление муниципального лесного контроля</w:t>
            </w:r>
          </w:p>
        </w:tc>
      </w:tr>
      <w:tr w:rsidR="000841D4" w:rsidRPr="000569E4" w:rsidTr="00073922">
        <w:trPr>
          <w:trHeight w:val="76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3.01.02.0.042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r>
      <w:tr w:rsidR="000841D4" w:rsidRPr="000569E4" w:rsidTr="00073922">
        <w:trPr>
          <w:trHeight w:val="87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3.01.02.0.043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tc>
      </w:tr>
      <w:tr w:rsidR="000841D4" w:rsidRPr="000569E4" w:rsidTr="00073922">
        <w:trPr>
          <w:trHeight w:val="94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3.01.02.0.044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tc>
      </w:tr>
      <w:tr w:rsidR="000841D4" w:rsidRPr="000569E4" w:rsidTr="00073922">
        <w:trPr>
          <w:trHeight w:val="94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3.01.02.0.045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r>
      <w:tr w:rsidR="000841D4" w:rsidRPr="000569E4" w:rsidTr="00073922">
        <w:trPr>
          <w:trHeight w:val="36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3.01.02.0.046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осуществление мер по противодействию коррупции в границах  поселения</w:t>
            </w:r>
          </w:p>
        </w:tc>
      </w:tr>
      <w:tr w:rsidR="000841D4" w:rsidRPr="000569E4" w:rsidTr="00073922">
        <w:trPr>
          <w:trHeight w:val="72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3.01.02.0.047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tc>
      </w:tr>
      <w:tr w:rsidR="000841D4" w:rsidRPr="000569E4" w:rsidTr="00073922">
        <w:trPr>
          <w:trHeight w:val="902"/>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3.01.02.0.048</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материально-техническое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w:t>
            </w:r>
          </w:p>
        </w:tc>
      </w:tr>
      <w:tr w:rsidR="000841D4" w:rsidRPr="000569E4" w:rsidTr="00073922">
        <w:trPr>
          <w:trHeight w:val="820"/>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3.01.02.0.049</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color w:val="000000"/>
                <w:sz w:val="24"/>
                <w:szCs w:val="24"/>
              </w:rPr>
            </w:pPr>
            <w:r w:rsidRPr="000569E4">
              <w:rPr>
                <w:rFonts w:ascii="Times New Roman" w:eastAsia="Times New Roman" w:hAnsi="Times New Roman"/>
                <w:color w:val="000000"/>
                <w:sz w:val="24"/>
                <w:szCs w:val="24"/>
              </w:rPr>
              <w:t>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r>
      <w:tr w:rsidR="000841D4" w:rsidRPr="000569E4" w:rsidTr="00073922">
        <w:trPr>
          <w:trHeight w:val="189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3.02.00.0.000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 xml:space="preserve">Расходные обязательства, возникшие в результате принятия нормативных правовых актов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xml:space="preserve">, заключения договоров (соглашений) в рамках реализации полномочий органов местного самоуправления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xml:space="preserve"> по решению вопросов местного значения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по перечню, предусмотренному частью 1 статьи 17 Федерального закона от 6 октября 2003 г. № 131-ФЗ «Об общих принципах организации местного самоуправления в Российской Федерации», всего</w:t>
            </w:r>
          </w:p>
        </w:tc>
      </w:tr>
      <w:tr w:rsidR="000841D4" w:rsidRPr="000569E4" w:rsidTr="00073922">
        <w:trPr>
          <w:trHeight w:val="85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3.02.00.0.001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материально-техническое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w:t>
            </w:r>
          </w:p>
        </w:tc>
      </w:tr>
      <w:tr w:rsidR="000841D4" w:rsidRPr="000569E4" w:rsidTr="00073922">
        <w:trPr>
          <w:trHeight w:val="79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3.02.00.0.002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r>
      <w:tr w:rsidR="000841D4" w:rsidRPr="000569E4" w:rsidTr="00073922">
        <w:trPr>
          <w:trHeight w:val="71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3.02.00.0.003</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обслуживание муниципального долга без учета обслуживания долговых обязательств в части процентов, пеней и штрафных санкций по бюджетным кредитам, полученным из региональных и местных бюджетов </w:t>
            </w:r>
          </w:p>
        </w:tc>
      </w:tr>
      <w:tr w:rsidR="000841D4" w:rsidRPr="000569E4" w:rsidTr="00073922">
        <w:trPr>
          <w:trHeight w:val="87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3.02.00.0.004</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обслуживание долговых обязательств в части процентов, пеней и штрафных санкций по бюджетным кредитам, полученным из региональных и местных бюджетов </w:t>
            </w:r>
          </w:p>
        </w:tc>
      </w:tr>
      <w:tr w:rsidR="000841D4" w:rsidRPr="000569E4" w:rsidTr="00073922">
        <w:trPr>
          <w:trHeight w:val="37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3.02.00.0.005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муниципальных предприятий  </w:t>
            </w:r>
          </w:p>
        </w:tc>
      </w:tr>
      <w:tr w:rsidR="000841D4" w:rsidRPr="000569E4" w:rsidTr="00073922">
        <w:trPr>
          <w:trHeight w:val="58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3.02.00.0.006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принятие устава муниципального образования и внесение в него изменений и дополнений, издание муниципальных правовых актов</w:t>
            </w:r>
          </w:p>
        </w:tc>
      </w:tr>
      <w:tr w:rsidR="000841D4" w:rsidRPr="000569E4" w:rsidTr="00073922">
        <w:trPr>
          <w:trHeight w:val="42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3.02.00.0.007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установление официальных символов муниципального образования</w:t>
            </w:r>
          </w:p>
        </w:tc>
      </w:tr>
      <w:tr w:rsidR="000841D4" w:rsidRPr="000569E4" w:rsidTr="00073922">
        <w:trPr>
          <w:trHeight w:val="168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3.02.00.0.008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p>
        </w:tc>
      </w:tr>
      <w:tr w:rsidR="000841D4" w:rsidRPr="000569E4" w:rsidTr="00073922">
        <w:trPr>
          <w:trHeight w:val="108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3.02.00.0.009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r>
      <w:tr w:rsidR="000841D4" w:rsidRPr="000569E4" w:rsidTr="00073922">
        <w:trPr>
          <w:trHeight w:val="108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3.02.00.0.010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tc>
      </w:tr>
      <w:tr w:rsidR="000841D4" w:rsidRPr="000569E4" w:rsidTr="00073922">
        <w:trPr>
          <w:trHeight w:val="61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3.02.00.0.011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полномочиями по организации теплоснабжения, предусмотренными Федеральным законом  от   27 июля 2010  г.  № 190-ФЗ  «О теплоснабжении»</w:t>
            </w:r>
          </w:p>
        </w:tc>
      </w:tr>
      <w:tr w:rsidR="000841D4" w:rsidRPr="000569E4" w:rsidTr="00073922">
        <w:trPr>
          <w:trHeight w:val="81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3.02.00.0.012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полномочиями в сфере водоснабжения и водоотведения, предусмотренными Федеральным законом от  7 декабря  2011  г.  № 416-ФЗ  «О водоснабжении и водоотведении»</w:t>
            </w:r>
          </w:p>
        </w:tc>
      </w:tr>
      <w:tr w:rsidR="000841D4" w:rsidRPr="000569E4" w:rsidTr="00073922">
        <w:trPr>
          <w:trHeight w:val="155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3.02.00.0.013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r>
      <w:tr w:rsidR="000841D4" w:rsidRPr="000569E4" w:rsidTr="00073922">
        <w:trPr>
          <w:trHeight w:val="111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3.02.00.0.014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r>
      <w:tr w:rsidR="000841D4" w:rsidRPr="000569E4" w:rsidTr="00073922">
        <w:trPr>
          <w:trHeight w:val="70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3.02.00.0.015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tc>
      </w:tr>
      <w:tr w:rsidR="000841D4" w:rsidRPr="000569E4" w:rsidTr="00073922">
        <w:trPr>
          <w:trHeight w:val="171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3.02.00.0.016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tc>
      </w:tr>
      <w:tr w:rsidR="000841D4" w:rsidRPr="000569E4" w:rsidTr="00073922">
        <w:trPr>
          <w:trHeight w:val="183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3.02.00.0.017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r>
      <w:tr w:rsidR="000841D4" w:rsidRPr="000569E4" w:rsidTr="00073922">
        <w:trPr>
          <w:trHeight w:val="65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3.02.00.0.018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международных и внешнеэкономических связей в соответствии с федеральными законами</w:t>
            </w:r>
          </w:p>
        </w:tc>
      </w:tr>
      <w:tr w:rsidR="000841D4" w:rsidRPr="000569E4" w:rsidTr="00073922">
        <w:trPr>
          <w:trHeight w:val="65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3.02.00.0.019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r>
      <w:tr w:rsidR="000841D4" w:rsidRPr="000569E4" w:rsidTr="00073922">
        <w:trPr>
          <w:trHeight w:val="198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3.02.00.0.020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r>
      <w:tr w:rsidR="000841D4" w:rsidRPr="000569E4" w:rsidTr="00073922">
        <w:trPr>
          <w:trHeight w:val="285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3.02.00.0.021</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установление гарантий и компенсаций расходов для лиц, работающих и проживающих в районах Крайнего Севера и приравненных к ним местностях – статьи 33 и 35 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СоветаРоссийской Федерации, 1993, № 16, ст. 551, Собрание законодательства Российской Федерации, 2004, № 35, ст. 3607; 2014, № 30, ст. 4232,  статьи 325 и 326 Трудового кодекса Российской Федерации (Собрание законодательства Российской Федерации, 2002, № 1, ст. 3)</w:t>
            </w:r>
          </w:p>
        </w:tc>
      </w:tr>
      <w:tr w:rsidR="000841D4" w:rsidRPr="000569E4" w:rsidTr="00073922">
        <w:trPr>
          <w:trHeight w:val="125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3.03.00.0.000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 xml:space="preserve">Расходные обязательства, возникшие в результате принятия нормативных правовых актов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xml:space="preserve">, заключения договоров (соглашений) в рамках реализации органами местного самоуправления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xml:space="preserve"> прав на решение вопросов, не отнесенных к вопросам местного значения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всего</w:t>
            </w:r>
          </w:p>
        </w:tc>
      </w:tr>
      <w:tr w:rsidR="000841D4" w:rsidRPr="000569E4" w:rsidTr="00073922">
        <w:trPr>
          <w:trHeight w:val="89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3.03.01.0.000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по перечню, предусмотренному Федеральным законом от 6 октября 2003г. № 131-ФЗ «Об общих принципах организации местного самоуправления в Российской Федерации», всего</w:t>
            </w:r>
          </w:p>
        </w:tc>
      </w:tr>
      <w:tr w:rsidR="000841D4" w:rsidRPr="000569E4" w:rsidTr="00073922">
        <w:trPr>
          <w:trHeight w:val="37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3.03.01.0.001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музеев </w:t>
            </w:r>
            <w:r>
              <w:rPr>
                <w:rFonts w:ascii="Times New Roman" w:eastAsia="Times New Roman" w:hAnsi="Times New Roman"/>
                <w:sz w:val="24"/>
                <w:szCs w:val="24"/>
              </w:rPr>
              <w:t>сельского поселения</w:t>
            </w:r>
          </w:p>
        </w:tc>
      </w:tr>
      <w:tr w:rsidR="000841D4" w:rsidRPr="000569E4" w:rsidTr="00073922">
        <w:trPr>
          <w:trHeight w:val="37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3.03.01.0.002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участие в осуществлении деятельности по опеке и попечительству</w:t>
            </w:r>
          </w:p>
        </w:tc>
      </w:tr>
      <w:tr w:rsidR="000841D4" w:rsidRPr="000569E4" w:rsidTr="00073922">
        <w:trPr>
          <w:trHeight w:val="87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3.03.01.0.003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eastAsia="Times New Roman" w:hAnsi="Times New Roman"/>
                <w:sz w:val="24"/>
                <w:szCs w:val="24"/>
              </w:rPr>
              <w:t>сельского поселения</w:t>
            </w:r>
          </w:p>
        </w:tc>
      </w:tr>
      <w:tr w:rsidR="000841D4" w:rsidRPr="000569E4" w:rsidTr="00073922">
        <w:trPr>
          <w:trHeight w:val="85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3.03.01.0.004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eastAsia="Times New Roman" w:hAnsi="Times New Roman"/>
                <w:sz w:val="24"/>
                <w:szCs w:val="24"/>
              </w:rPr>
              <w:t>сельского поселения</w:t>
            </w:r>
          </w:p>
        </w:tc>
      </w:tr>
      <w:tr w:rsidR="000841D4" w:rsidRPr="000569E4" w:rsidTr="00073922">
        <w:trPr>
          <w:trHeight w:val="85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3.03.01.0.005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tc>
      </w:tr>
      <w:tr w:rsidR="000841D4" w:rsidRPr="000569E4" w:rsidTr="00073922">
        <w:trPr>
          <w:trHeight w:val="37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3.03.01.0.006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развития туризма</w:t>
            </w:r>
          </w:p>
        </w:tc>
      </w:tr>
      <w:tr w:rsidR="000841D4" w:rsidRPr="000569E4" w:rsidTr="00073922">
        <w:trPr>
          <w:trHeight w:val="71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3.03.01.0.007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tc>
      </w:tr>
      <w:tr w:rsidR="000841D4" w:rsidRPr="000569E4" w:rsidTr="00073922">
        <w:trPr>
          <w:trHeight w:val="110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3.03.01.0.008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tc>
      </w:tr>
      <w:tr w:rsidR="000841D4" w:rsidRPr="000569E4" w:rsidTr="00073922">
        <w:trPr>
          <w:trHeight w:val="113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3.03.01.0.009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мероприятий, предусмотренных Федеральным законом от 20 июля 2012 г. № 125-ФЗ «О донорстве крови и ее компонентов» (Собрание законодательства Российской Федерации, 2012, № 30, ст. 4176; 2016, № 22, ст. 3097)</w:t>
            </w:r>
          </w:p>
        </w:tc>
      </w:tr>
      <w:tr w:rsidR="000841D4" w:rsidRPr="000569E4" w:rsidTr="00073922">
        <w:trPr>
          <w:trHeight w:val="82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3.03.01.0.010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tc>
      </w:tr>
      <w:tr w:rsidR="000841D4" w:rsidRPr="000569E4" w:rsidTr="00073922">
        <w:trPr>
          <w:trHeight w:val="189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3.03.01.0.011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tc>
      </w:tr>
      <w:tr w:rsidR="000841D4" w:rsidRPr="000569E4" w:rsidTr="00073922">
        <w:trPr>
          <w:trHeight w:val="103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3.03.01.0.012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tc>
      </w:tr>
      <w:tr w:rsidR="000841D4" w:rsidRPr="000569E4" w:rsidTr="00073922">
        <w:trPr>
          <w:trHeight w:val="73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3.03.01.0.013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r>
      <w:tr w:rsidR="000841D4" w:rsidRPr="000569E4" w:rsidTr="00073922">
        <w:trPr>
          <w:trHeight w:val="139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3.03.02.0.000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по участию в осуществлении государственных полномочий (не переданных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r>
      <w:tr w:rsidR="000841D4" w:rsidRPr="000569E4" w:rsidTr="00073922">
        <w:trPr>
          <w:trHeight w:val="99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3.03.03.0.000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w:t>
            </w:r>
          </w:p>
        </w:tc>
      </w:tr>
      <w:tr w:rsidR="000841D4" w:rsidRPr="000569E4" w:rsidTr="00073922">
        <w:trPr>
          <w:trHeight w:val="55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3.03.03.0.001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Предоставление доплаты за выслугу лет к трудовой пенсии муниципальным служащим за счет средств местного бюджета</w:t>
            </w:r>
          </w:p>
        </w:tc>
      </w:tr>
      <w:tr w:rsidR="000841D4" w:rsidRPr="000569E4" w:rsidTr="00073922">
        <w:trPr>
          <w:trHeight w:val="112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3.03.04.0.000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r>
      <w:tr w:rsidR="000841D4" w:rsidRPr="000569E4" w:rsidTr="00073922">
        <w:trPr>
          <w:trHeight w:val="28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3.04.00.0.000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 xml:space="preserve">Расходные обязательства, возникшие в результате принятия нормативных правовых актов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xml:space="preserve">, заключения договоров (соглашений) в рамках реализации органами местного самоуправления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xml:space="preserve"> отдельных государственных полномочий, переданных органами государственной власти Российской Федерации и (или) органами </w:t>
            </w:r>
            <w:r w:rsidRPr="000569E4">
              <w:rPr>
                <w:rFonts w:ascii="Times New Roman" w:eastAsia="Times New Roman" w:hAnsi="Times New Roman"/>
                <w:bCs/>
                <w:sz w:val="24"/>
                <w:szCs w:val="24"/>
              </w:rPr>
              <w:lastRenderedPageBreak/>
              <w:t>государственной власти субъекта Российской Федерации, всего</w:t>
            </w:r>
          </w:p>
        </w:tc>
      </w:tr>
      <w:tr w:rsidR="000841D4" w:rsidRPr="000569E4" w:rsidTr="00073922">
        <w:trPr>
          <w:trHeight w:val="26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lastRenderedPageBreak/>
              <w:t>3.04.01.0.000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за счет субвенций, предоставленных из федерального бюджета, всего</w:t>
            </w:r>
          </w:p>
        </w:tc>
      </w:tr>
      <w:tr w:rsidR="000841D4" w:rsidRPr="000569E4" w:rsidTr="00073922">
        <w:trPr>
          <w:trHeight w:val="37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3.04.01.0.001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государственную регистрацию актов гражданского состояния</w:t>
            </w:r>
          </w:p>
        </w:tc>
      </w:tr>
      <w:tr w:rsidR="000841D4" w:rsidRPr="000569E4" w:rsidTr="00073922">
        <w:trPr>
          <w:trHeight w:val="27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3.04.01.0.002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по составлению списков кандидатов в присяжные заседатели</w:t>
            </w:r>
          </w:p>
        </w:tc>
      </w:tr>
      <w:tr w:rsidR="000841D4" w:rsidRPr="000569E4" w:rsidTr="00073922">
        <w:trPr>
          <w:trHeight w:val="145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3.04.01.0.003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0841D4" w:rsidRPr="000569E4" w:rsidTr="00073922">
        <w:trPr>
          <w:trHeight w:val="84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3.04.01.0.004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0841D4" w:rsidRPr="000569E4" w:rsidTr="00073922">
        <w:trPr>
          <w:trHeight w:val="83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3.04.01.0.005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0841D4" w:rsidRPr="000569E4" w:rsidTr="00073922">
        <w:trPr>
          <w:trHeight w:val="27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3.04.01.0.006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оплату жилищно-коммунальных услуг отдельным категориям граждан</w:t>
            </w:r>
          </w:p>
        </w:tc>
      </w:tr>
      <w:tr w:rsidR="000841D4" w:rsidRPr="000569E4" w:rsidTr="00073922">
        <w:trPr>
          <w:trHeight w:val="83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3.04.01.0.007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0841D4" w:rsidRPr="000569E4" w:rsidTr="00073922">
        <w:trPr>
          <w:trHeight w:val="103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3.04.01.0.008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r>
      <w:tr w:rsidR="000841D4" w:rsidRPr="000569E4" w:rsidTr="00073922">
        <w:trPr>
          <w:trHeight w:val="140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3.04.01.0.009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r>
      <w:tr w:rsidR="000841D4" w:rsidRPr="000569E4" w:rsidTr="00073922">
        <w:trPr>
          <w:trHeight w:val="173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3.04.01.0.010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r>
      <w:tr w:rsidR="000841D4" w:rsidRPr="000569E4" w:rsidTr="00073922">
        <w:trPr>
          <w:trHeight w:val="30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3.04.01.0.011</w:t>
            </w:r>
          </w:p>
        </w:tc>
        <w:tc>
          <w:tcPr>
            <w:tcW w:w="8118" w:type="dxa"/>
            <w:shd w:val="clear" w:color="auto" w:fill="auto"/>
            <w:vAlign w:val="center"/>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выплату единовременного пособия при всех формах устройства детей, лишенных родительского попечения, в семью</w:t>
            </w:r>
          </w:p>
        </w:tc>
      </w:tr>
      <w:tr w:rsidR="000841D4" w:rsidRPr="000569E4" w:rsidTr="00073922">
        <w:trPr>
          <w:trHeight w:val="56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3.04.01.0.012</w:t>
            </w:r>
          </w:p>
        </w:tc>
        <w:tc>
          <w:tcPr>
            <w:tcW w:w="8118" w:type="dxa"/>
            <w:shd w:val="clear" w:color="auto" w:fill="auto"/>
            <w:vAlign w:val="center"/>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обеспечение инвалидов техническими средствами реабилитации, включая изготовление и ремонт протезно-ортопедических изделий</w:t>
            </w:r>
          </w:p>
        </w:tc>
      </w:tr>
      <w:tr w:rsidR="000841D4" w:rsidRPr="000569E4" w:rsidTr="00073922">
        <w:trPr>
          <w:trHeight w:val="131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3.04.01.0.013</w:t>
            </w:r>
          </w:p>
        </w:tc>
        <w:tc>
          <w:tcPr>
            <w:tcW w:w="8118" w:type="dxa"/>
            <w:shd w:val="clear" w:color="auto" w:fill="auto"/>
            <w:vAlign w:val="center"/>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r>
      <w:tr w:rsidR="000841D4" w:rsidRPr="000569E4" w:rsidTr="00073922">
        <w:trPr>
          <w:trHeight w:val="145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3.04.01.0.014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0841D4" w:rsidRPr="000569E4" w:rsidTr="00073922">
        <w:trPr>
          <w:trHeight w:val="113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3.04.01.0.015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0841D4" w:rsidRPr="000569E4" w:rsidTr="00073922">
        <w:trPr>
          <w:trHeight w:val="60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3.04.01.0.016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обеспечение жильем граждан, уволенных с военной службы (службы), и приравненных к ним лиц</w:t>
            </w:r>
          </w:p>
        </w:tc>
      </w:tr>
      <w:tr w:rsidR="000841D4" w:rsidRPr="000569E4" w:rsidTr="00073922">
        <w:trPr>
          <w:trHeight w:val="77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3.04.01.0.017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r>
      <w:tr w:rsidR="000841D4" w:rsidRPr="000569E4" w:rsidTr="00073922">
        <w:trPr>
          <w:trHeight w:val="44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3.04.01.0.018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отдельных полномочий в области водных отношений</w:t>
            </w:r>
          </w:p>
        </w:tc>
      </w:tr>
      <w:tr w:rsidR="000841D4" w:rsidRPr="000569E4" w:rsidTr="00073922">
        <w:trPr>
          <w:trHeight w:val="46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3.04.01.0.019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отдельных полномочий в области лесных отношений</w:t>
            </w:r>
          </w:p>
        </w:tc>
      </w:tr>
      <w:tr w:rsidR="000841D4" w:rsidRPr="000569E4" w:rsidTr="00073922">
        <w:trPr>
          <w:trHeight w:val="139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3.04.01.0.020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ежемесячной выплаты в связи с рождением (усыновлением) первого ребенка в соответствии с Федеральным законом от 28 декабря 2017 г. № 418-ФЗ «О ежемесячных выплатах семьям, имеющим детей» («Российская газета», 2017, № 297с, «Собрание законодательства Российской Федерации», 2018, № 1, ст. 2)</w:t>
            </w:r>
          </w:p>
        </w:tc>
      </w:tr>
      <w:tr w:rsidR="000841D4" w:rsidRPr="000569E4" w:rsidTr="00073922">
        <w:trPr>
          <w:trHeight w:val="40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3.04.02.0.000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за счет субвенций, предоставленных из бюджета субъекта Российской Федерации, всего</w:t>
            </w:r>
          </w:p>
        </w:tc>
      </w:tr>
      <w:tr w:rsidR="000841D4" w:rsidRPr="000569E4" w:rsidTr="00073922">
        <w:trPr>
          <w:trHeight w:val="870"/>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3.04.02.0.001</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материально-техническое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w:t>
            </w:r>
          </w:p>
        </w:tc>
      </w:tr>
      <w:tr w:rsidR="000841D4" w:rsidRPr="000569E4" w:rsidTr="00073922">
        <w:trPr>
          <w:trHeight w:val="880"/>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3.04.02.0.002</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r>
      <w:tr w:rsidR="000841D4" w:rsidRPr="000569E4" w:rsidTr="00073922">
        <w:trPr>
          <w:trHeight w:val="182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3.04.02.0.003</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предупреждение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на предупреждение ситуаций, которые могут привести к нарушению функционирования систем жизнеобеспечения населения, и ликвидации их последствий</w:t>
            </w:r>
          </w:p>
        </w:tc>
      </w:tr>
      <w:tr w:rsidR="000841D4" w:rsidRPr="000569E4" w:rsidTr="00073922">
        <w:trPr>
          <w:trHeight w:val="197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3.04.02.0.004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и осуществление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 на создание и обеспечение охраны особо охраняемых природных территорий регионального значения; ведения Красной книги субъекта Российской Федерации, на осуществление регионального государственного надзора в области охраны и использования особо охраняемых природных территорий</w:t>
            </w:r>
          </w:p>
        </w:tc>
      </w:tr>
      <w:tr w:rsidR="000841D4" w:rsidRPr="000569E4" w:rsidTr="00073922">
        <w:trPr>
          <w:trHeight w:val="227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3.04.02.0.005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животноводства с учетом рыбоводства и рыболовства)</w:t>
            </w:r>
          </w:p>
        </w:tc>
      </w:tr>
      <w:tr w:rsidR="000841D4" w:rsidRPr="000569E4" w:rsidTr="00073922">
        <w:trPr>
          <w:trHeight w:val="200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3.04.02.0.006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растениеводства)</w:t>
            </w:r>
          </w:p>
        </w:tc>
      </w:tr>
      <w:tr w:rsidR="000841D4" w:rsidRPr="000569E4" w:rsidTr="00073922">
        <w:trPr>
          <w:trHeight w:val="269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3.04.02.0.007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tc>
      </w:tr>
      <w:tr w:rsidR="000841D4" w:rsidRPr="000569E4" w:rsidTr="00073922">
        <w:trPr>
          <w:trHeight w:val="142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3.04.02.0.008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поддержку социально ориентированных некоммерческих организаций, благотворительной деятельности и добровольчества, организацию и осуществление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tc>
      </w:tr>
      <w:tr w:rsidR="000841D4" w:rsidRPr="000569E4" w:rsidTr="00073922">
        <w:trPr>
          <w:trHeight w:val="172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3.04.02.0.009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 № 223-ФЗ «О закупках товаров, работ, услуг отдельными видами юридических лиц», требованиям</w:t>
            </w:r>
            <w:r>
              <w:rPr>
                <w:rFonts w:ascii="Times New Roman" w:eastAsia="Times New Roman" w:hAnsi="Times New Roman"/>
                <w:sz w:val="24"/>
                <w:szCs w:val="24"/>
              </w:rPr>
              <w:t xml:space="preserve"> </w:t>
            </w:r>
            <w:r w:rsidRPr="000569E4">
              <w:rPr>
                <w:rFonts w:ascii="Times New Roman" w:eastAsia="Times New Roman" w:hAnsi="Times New Roman"/>
                <w:sz w:val="24"/>
                <w:szCs w:val="24"/>
              </w:rPr>
              <w:t>законодательства Российской Федерации, предусматривающим участие субъектов малого и среднего предпринимательства в закупке, на организацию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tc>
      </w:tr>
      <w:tr w:rsidR="000841D4" w:rsidRPr="000569E4" w:rsidTr="00073922">
        <w:trPr>
          <w:trHeight w:val="135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3.04.02.0.010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планирование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 на резервирование земель, изъятие земельных участков для государственных нужд субъекта Российской Федерации</w:t>
            </w:r>
          </w:p>
        </w:tc>
      </w:tr>
      <w:tr w:rsidR="000841D4" w:rsidRPr="000569E4" w:rsidTr="00073922">
        <w:trPr>
          <w:trHeight w:val="114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3.04.02.0.011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Полномочия в сфере газоснабжения – статья 4 Федерального закона от 31 марта 1999 г. № 69-ФЗ «О газоснабжении в Российской Федерации» (Собрание законодательства Российской Федерации, 1999, № 14, ст. 1667; 2016, № 27, ст. 4203)</w:t>
            </w:r>
          </w:p>
        </w:tc>
      </w:tr>
      <w:tr w:rsidR="000841D4" w:rsidRPr="000569E4" w:rsidTr="00073922">
        <w:trPr>
          <w:trHeight w:val="85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3.04.02.0.012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 на осуществление регионального государственного надзора за сохранностью автомобильных дорог регионального и межмуниципального значения</w:t>
            </w:r>
          </w:p>
        </w:tc>
      </w:tr>
      <w:tr w:rsidR="000841D4" w:rsidRPr="000569E4" w:rsidTr="00073922">
        <w:trPr>
          <w:trHeight w:val="157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3.04.02.0.013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воздушного  транспорта)</w:t>
            </w:r>
          </w:p>
        </w:tc>
      </w:tr>
      <w:tr w:rsidR="000841D4" w:rsidRPr="000569E4" w:rsidTr="00073922">
        <w:trPr>
          <w:trHeight w:val="162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3.04.02.0.014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водного транспорта)</w:t>
            </w:r>
          </w:p>
        </w:tc>
      </w:tr>
      <w:tr w:rsidR="000841D4" w:rsidRPr="000569E4" w:rsidTr="00073922">
        <w:trPr>
          <w:trHeight w:val="160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3.04.02.0.015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автомобильного транспорта, включая легковое такси)</w:t>
            </w:r>
          </w:p>
        </w:tc>
      </w:tr>
      <w:tr w:rsidR="000841D4" w:rsidRPr="000569E4" w:rsidTr="00073922">
        <w:trPr>
          <w:trHeight w:val="170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3.04.02.0.016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железнодорожного транспорта)</w:t>
            </w:r>
          </w:p>
        </w:tc>
      </w:tr>
      <w:tr w:rsidR="000841D4" w:rsidRPr="000569E4" w:rsidTr="00073922">
        <w:trPr>
          <w:trHeight w:val="160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3.04.02.0.017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городского электрического транспорта) </w:t>
            </w:r>
          </w:p>
        </w:tc>
      </w:tr>
      <w:tr w:rsidR="000841D4" w:rsidRPr="000569E4" w:rsidTr="00073922">
        <w:trPr>
          <w:trHeight w:val="157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3.04.02.0.018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метрополитена)</w:t>
            </w:r>
          </w:p>
        </w:tc>
      </w:tr>
      <w:tr w:rsidR="000841D4" w:rsidRPr="000569E4" w:rsidTr="00073922">
        <w:trPr>
          <w:trHeight w:val="90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3.04.02.0.019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содержание, развитие и организацию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tc>
      </w:tr>
      <w:tr w:rsidR="000841D4" w:rsidRPr="000569E4" w:rsidTr="00073922">
        <w:trPr>
          <w:trHeight w:val="71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3.04.02.0.020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содержание, развитие и организацию эксплуатации речных портов, на территориях которых расположено имущество, находящееся в собственности субъекта Российской Федерации</w:t>
            </w:r>
          </w:p>
        </w:tc>
      </w:tr>
      <w:tr w:rsidR="000841D4" w:rsidRPr="000569E4" w:rsidTr="00073922">
        <w:trPr>
          <w:trHeight w:val="127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3.04.02.0.021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tc>
      </w:tr>
      <w:tr w:rsidR="000841D4" w:rsidRPr="000569E4" w:rsidTr="00073922">
        <w:trPr>
          <w:trHeight w:val="437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3.04.02.0.022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r>
              <w:rPr>
                <w:rFonts w:ascii="Times New Roman" w:eastAsia="Times New Roman" w:hAnsi="Times New Roman"/>
                <w:sz w:val="24"/>
                <w:szCs w:val="24"/>
              </w:rPr>
              <w:t xml:space="preserve"> </w:t>
            </w:r>
            <w:r w:rsidRPr="000569E4">
              <w:rPr>
                <w:rFonts w:ascii="Times New Roman" w:eastAsia="Times New Roman" w:hAnsi="Times New Roman"/>
                <w:sz w:val="24"/>
                <w:szCs w:val="24"/>
              </w:rPr>
              <w:t>и оплату коммунальных услуг), в соответствии с нормативами, указанными в подпункте 13 пункта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начального общего, основного общего, общего образования в частных общеобразовательных организациях в городской местности)</w:t>
            </w:r>
          </w:p>
        </w:tc>
      </w:tr>
      <w:tr w:rsidR="000841D4" w:rsidRPr="000569E4" w:rsidTr="00073922">
        <w:trPr>
          <w:trHeight w:val="439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3.04.02.0.023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r>
              <w:rPr>
                <w:rFonts w:ascii="Times New Roman" w:eastAsia="Times New Roman" w:hAnsi="Times New Roman"/>
                <w:sz w:val="24"/>
                <w:szCs w:val="24"/>
              </w:rPr>
              <w:t xml:space="preserve"> </w:t>
            </w:r>
            <w:r w:rsidRPr="000569E4">
              <w:rPr>
                <w:rFonts w:ascii="Times New Roman" w:eastAsia="Times New Roman" w:hAnsi="Times New Roman"/>
                <w:sz w:val="24"/>
                <w:szCs w:val="24"/>
              </w:rPr>
              <w:t>и оплату коммунальных услуг), в соответствии с нормативами, указанными в подпункте 13 пункта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начального общего, основного общего, общего образования в частных общеобразовательных организациях в сельской местности)</w:t>
            </w:r>
          </w:p>
        </w:tc>
      </w:tr>
      <w:tr w:rsidR="000841D4" w:rsidRPr="000569E4" w:rsidTr="00073922">
        <w:trPr>
          <w:trHeight w:val="435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3.04.02.0.024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r>
              <w:rPr>
                <w:rFonts w:ascii="Times New Roman" w:eastAsia="Times New Roman" w:hAnsi="Times New Roman"/>
                <w:sz w:val="24"/>
                <w:szCs w:val="24"/>
              </w:rPr>
              <w:t xml:space="preserve"> </w:t>
            </w:r>
            <w:r w:rsidRPr="000569E4">
              <w:rPr>
                <w:rFonts w:ascii="Times New Roman" w:eastAsia="Times New Roman" w:hAnsi="Times New Roman"/>
                <w:sz w:val="24"/>
                <w:szCs w:val="24"/>
              </w:rPr>
              <w:t>и оплату коммунальных услуг), в соответствии с нормативами, указанными в подпункте 13 пункта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дошкольного образования в  частных дошкольных образовательных организациях,  в частных общеобразовательных организациях)</w:t>
            </w:r>
          </w:p>
        </w:tc>
      </w:tr>
      <w:tr w:rsidR="000841D4" w:rsidRPr="000569E4" w:rsidTr="00073922">
        <w:trPr>
          <w:trHeight w:val="115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3.04.02.0.025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tc>
      </w:tr>
      <w:tr w:rsidR="000841D4" w:rsidRPr="000569E4" w:rsidTr="00073922">
        <w:trPr>
          <w:trHeight w:val="81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3.04.02.0.026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предоставления дополнительного образования детей в государственных образовательных организациях субъектов Российской Федерации</w:t>
            </w:r>
          </w:p>
        </w:tc>
      </w:tr>
      <w:tr w:rsidR="000841D4" w:rsidRPr="000569E4" w:rsidTr="00073922">
        <w:trPr>
          <w:trHeight w:val="77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3.04.02.0.027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предоставления дополнительного профессионального образования в государственных образовательных организациях субъектов Российской Федерации</w:t>
            </w:r>
          </w:p>
        </w:tc>
      </w:tr>
      <w:tr w:rsidR="000841D4" w:rsidRPr="000569E4" w:rsidTr="00073922">
        <w:trPr>
          <w:trHeight w:val="78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3.04.02.0.028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0841D4" w:rsidRPr="000569E4" w:rsidTr="00073922">
        <w:trPr>
          <w:trHeight w:val="113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3.04.02.0.029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на сохранение, использование и популяризацию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на организацию библиотечного обслуживания населения библиотеками субъекта Российской Федерации, комплектование и обеспечение сохранности их библиотечных фондов, на создание и поддержку государственных музеев (за исключением федеральных государственных музеев, перечень которых утверждается Правительством Российской Федерации), на организацию и поддержку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 на поддержку народных художественных промыслов (за исключением организаций народных художественных промыслов, перечень которых утверждается </w:t>
            </w:r>
            <w:r w:rsidRPr="000569E4">
              <w:rPr>
                <w:rFonts w:ascii="Times New Roman" w:eastAsia="Times New Roman" w:hAnsi="Times New Roman"/>
                <w:sz w:val="24"/>
                <w:szCs w:val="24"/>
              </w:rPr>
              <w:lastRenderedPageBreak/>
              <w:t>уполномоченным Правительством Российской Федерации федеральным органом исполнительной власти), на поддержку региональных и местных национально-культурных автономий, поддержку изучения в образовательных учреждениях национальных языков и иных предметов этнокультурной направленности</w:t>
            </w:r>
          </w:p>
        </w:tc>
      </w:tr>
      <w:tr w:rsidR="000841D4" w:rsidRPr="000569E4" w:rsidTr="00073922">
        <w:trPr>
          <w:trHeight w:val="443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3.04.02.0.030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предотвращение любых форм ограничения прав и дискриминации по признакам расовой, национальной, языковой или религиозной принадлежности; разработку и реализацию региональных программ государственной поддержки, сохранение и развитие языков и культуры народов Российской Федерации, проживающих на территории субъекта Российской Федерации, осуществление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tc>
      </w:tr>
      <w:tr w:rsidR="000841D4" w:rsidRPr="000569E4" w:rsidTr="00073922">
        <w:trPr>
          <w:trHeight w:val="212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3.04.02.0.031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проведение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tc>
      </w:tr>
      <w:tr w:rsidR="000841D4" w:rsidRPr="000569E4" w:rsidTr="00073922">
        <w:trPr>
          <w:trHeight w:val="77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3.04.02.0.032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оказания медицинской помощи, предусмотренной законодательством субъекта Российской Федерации для определенных категорий граждан</w:t>
            </w:r>
          </w:p>
        </w:tc>
      </w:tr>
      <w:tr w:rsidR="000841D4" w:rsidRPr="000569E4" w:rsidTr="00073922">
        <w:trPr>
          <w:trHeight w:val="304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3.04.02.0.033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безвозмездного обеспечения донорской кровью и (или) ее компонентами, а также организацию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проведение медицинских экспертиз, медицинских осмотров и медицинских освидетельствований в соответствии с подпунктами 5 и 21 пункта 2 статьи 26.3 Федерального закона от 6 октября 1999г.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0841D4" w:rsidRPr="000569E4" w:rsidTr="00073922">
        <w:trPr>
          <w:trHeight w:val="62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3.04.02.0.034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профилактики незаконного потребления наркотических средств и психотропных веществ, наркомании</w:t>
            </w:r>
          </w:p>
        </w:tc>
      </w:tr>
      <w:tr w:rsidR="000841D4" w:rsidRPr="000569E4" w:rsidTr="00073922">
        <w:trPr>
          <w:trHeight w:val="469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3.04.02.0.035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r>
              <w:rPr>
                <w:rFonts w:ascii="Times New Roman" w:eastAsia="Times New Roman" w:hAnsi="Times New Roman"/>
                <w:sz w:val="24"/>
                <w:szCs w:val="24"/>
              </w:rPr>
              <w:t xml:space="preserve"> </w:t>
            </w:r>
            <w:r w:rsidRPr="000569E4">
              <w:rPr>
                <w:rFonts w:ascii="Times New Roman" w:eastAsia="Times New Roman" w:hAnsi="Times New Roman"/>
                <w:sz w:val="24"/>
                <w:szCs w:val="24"/>
              </w:rP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 жилых помещений и коммунальных услуг (в части обеспечения деятельности организаций социального обслуживания субъекта Российской Федерации)</w:t>
            </w:r>
          </w:p>
        </w:tc>
      </w:tr>
      <w:tr w:rsidR="000841D4" w:rsidRPr="000569E4" w:rsidTr="00073922">
        <w:trPr>
          <w:trHeight w:val="439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3.04.02.0.036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r>
              <w:rPr>
                <w:rFonts w:ascii="Times New Roman" w:eastAsia="Times New Roman" w:hAnsi="Times New Roman"/>
                <w:sz w:val="24"/>
                <w:szCs w:val="24"/>
              </w:rPr>
              <w:t xml:space="preserve"> </w:t>
            </w:r>
            <w:r w:rsidRPr="000569E4">
              <w:rPr>
                <w:rFonts w:ascii="Times New Roman" w:eastAsia="Times New Roman" w:hAnsi="Times New Roman"/>
                <w:sz w:val="24"/>
                <w:szCs w:val="24"/>
              </w:rP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 жилых помещений и коммунальных услуг (в части предоставления мер социальной поддержки льготным категориям граждан)</w:t>
            </w:r>
          </w:p>
        </w:tc>
      </w:tr>
      <w:tr w:rsidR="000841D4" w:rsidRPr="000569E4" w:rsidTr="00073922">
        <w:trPr>
          <w:trHeight w:val="461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3.04.02.0.037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r>
              <w:rPr>
                <w:rFonts w:ascii="Times New Roman" w:eastAsia="Times New Roman" w:hAnsi="Times New Roman"/>
                <w:sz w:val="24"/>
                <w:szCs w:val="24"/>
              </w:rPr>
              <w:t xml:space="preserve"> </w:t>
            </w:r>
            <w:r w:rsidRPr="000569E4">
              <w:rPr>
                <w:rFonts w:ascii="Times New Roman" w:eastAsia="Times New Roman" w:hAnsi="Times New Roman"/>
                <w:sz w:val="24"/>
                <w:szCs w:val="24"/>
              </w:rP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w:t>
            </w:r>
            <w:r>
              <w:rPr>
                <w:rFonts w:ascii="Times New Roman" w:eastAsia="Times New Roman" w:hAnsi="Times New Roman"/>
                <w:sz w:val="24"/>
                <w:szCs w:val="24"/>
              </w:rPr>
              <w:t xml:space="preserve"> </w:t>
            </w:r>
            <w:r w:rsidRPr="000569E4">
              <w:rPr>
                <w:rFonts w:ascii="Times New Roman" w:eastAsia="Times New Roman" w:hAnsi="Times New Roman"/>
                <w:sz w:val="24"/>
                <w:szCs w:val="24"/>
              </w:rPr>
              <w:t>жилых помещений и коммунальных услуг (в части предоставления мер социальной поддержки гражданам по установленным критериям нуждаемости (за исключением поддержки льготных категорий граждан)</w:t>
            </w:r>
          </w:p>
        </w:tc>
      </w:tr>
      <w:tr w:rsidR="000841D4" w:rsidRPr="000569E4" w:rsidTr="00073922">
        <w:trPr>
          <w:trHeight w:val="468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3.04.02.0.038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 жилых помещений и коммунальных услуг (в части предоставления мер социальной поддержки детям-сиротам, безнадзорным детям, детям, оставшимся без попечения родителей)</w:t>
            </w:r>
          </w:p>
        </w:tc>
      </w:tr>
      <w:tr w:rsidR="000841D4" w:rsidRPr="000569E4" w:rsidTr="00073922">
        <w:trPr>
          <w:trHeight w:val="197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3.04.02.0.039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комиссий по делам несовершеннолетних и защите их прав и организации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r>
      <w:tr w:rsidR="000841D4" w:rsidRPr="000569E4" w:rsidTr="00073922">
        <w:trPr>
          <w:trHeight w:val="38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3.04.02.0.040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и осуществление деятельности по опеке и попечительству</w:t>
            </w:r>
          </w:p>
        </w:tc>
      </w:tr>
      <w:tr w:rsidR="000841D4" w:rsidRPr="000569E4" w:rsidTr="00073922">
        <w:trPr>
          <w:trHeight w:val="253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3.04.02.0.041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осуществления иных полномочий, предусмотренных Федеральным законом от 24 июля1998 г.  № 124-ФЗ «Об основных гарантиях прав ребенка в Российской Федерации»</w:t>
            </w:r>
          </w:p>
        </w:tc>
      </w:tr>
      <w:tr w:rsidR="000841D4" w:rsidRPr="000569E4" w:rsidTr="00073922">
        <w:trPr>
          <w:trHeight w:val="80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3.04.02.0.042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предоставление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tc>
      </w:tr>
      <w:tr w:rsidR="000841D4" w:rsidRPr="000569E4" w:rsidTr="00073922">
        <w:trPr>
          <w:trHeight w:val="56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3.04.02.0.043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на материально-техническое и финансовое обеспечение оказания юридической помощи адвокатами в труднодоступных и малонаселенных местностях в соответствии с Федеральным законом от 31 мая 2002 г. № 63-ФЗ «Об адвокатской деятельности и адвокатуре в Российской Федерации», определение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такойпомощи, а также учреждение, материально-техническое и финансовое обеспечение деятельности государственных юридических бюро в соответствии с Федеральным законом от  21 ноября  2011 г. №  324-ФЗ  «О бесплатной юридической помощи в Российской Федерации», на материально-техническое и финансовое обеспечение государственных нотариальных контор, </w:t>
            </w:r>
            <w:r w:rsidRPr="000569E4">
              <w:rPr>
                <w:rFonts w:ascii="Times New Roman" w:eastAsia="Times New Roman" w:hAnsi="Times New Roman"/>
                <w:sz w:val="24"/>
                <w:szCs w:val="24"/>
              </w:rPr>
              <w:lastRenderedPageBreak/>
              <w:t>определение количества должностей нотариусов в нотариальном округе, пределов нотариальных округов в границах территории субъекта Российской Федерации</w:t>
            </w:r>
          </w:p>
        </w:tc>
      </w:tr>
      <w:tr w:rsidR="000841D4" w:rsidRPr="000569E4" w:rsidTr="00073922">
        <w:trPr>
          <w:trHeight w:val="77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3.04.02.0.044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tc>
      </w:tr>
      <w:tr w:rsidR="000841D4" w:rsidRPr="000569E4" w:rsidTr="00073922">
        <w:trPr>
          <w:trHeight w:val="359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3.04.02.0.045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региональных и межмуниципальных программ и проектов в области физической культуры и спорта, организацию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присвоение спортивных разрядов и соответствующих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tc>
      </w:tr>
      <w:tr w:rsidR="000841D4" w:rsidRPr="000569E4" w:rsidTr="00073922">
        <w:trPr>
          <w:trHeight w:val="58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3.04.02.0.046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создание благоприятных условий для развития туризма в субъекте Российской Федерации</w:t>
            </w:r>
          </w:p>
        </w:tc>
      </w:tr>
      <w:tr w:rsidR="000841D4" w:rsidRPr="000569E4" w:rsidTr="00073922">
        <w:trPr>
          <w:trHeight w:val="205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3.04.02.0.047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tc>
      </w:tr>
      <w:tr w:rsidR="000841D4" w:rsidRPr="000569E4" w:rsidTr="00073922">
        <w:trPr>
          <w:trHeight w:val="41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3.04.02.0.048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предоставление материальной и иной помощи для погребения</w:t>
            </w:r>
          </w:p>
        </w:tc>
      </w:tr>
      <w:tr w:rsidR="000841D4" w:rsidRPr="000569E4" w:rsidTr="00073922">
        <w:trPr>
          <w:trHeight w:val="191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3.04.02.0.049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 на осуществление регионального государственного строительного надзора в случаях, предусмотренных Градостроительным кодексом Российской Федерации</w:t>
            </w:r>
          </w:p>
        </w:tc>
      </w:tr>
      <w:tr w:rsidR="000841D4" w:rsidRPr="000569E4" w:rsidTr="00073922">
        <w:trPr>
          <w:trHeight w:val="90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3.04.02.0.050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предусмотренных законодательством Российской Федерации о недрах полномочий в сфере регулирования отношений недропользования на соответствующих территориях</w:t>
            </w:r>
          </w:p>
        </w:tc>
      </w:tr>
      <w:tr w:rsidR="000841D4" w:rsidRPr="000569E4" w:rsidTr="00073922">
        <w:trPr>
          <w:trHeight w:val="137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3.04.02.0.051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участие в урегулировании коллективных трудовых споров, на осуществление мероприятий в области охраны труда, предусмотренных трудовым законодательством, на осуществление уведомительной регистрации региональных соглашений, территориальных соглашений и коллективных договоров</w:t>
            </w:r>
          </w:p>
        </w:tc>
      </w:tr>
      <w:tr w:rsidR="000841D4" w:rsidRPr="000569E4" w:rsidTr="00073922">
        <w:trPr>
          <w:trHeight w:val="113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3.04.02.0.052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на организацию и осуществление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w:t>
            </w:r>
            <w:r w:rsidRPr="000569E4">
              <w:rPr>
                <w:rFonts w:ascii="Times New Roman" w:eastAsia="Times New Roman" w:hAnsi="Times New Roman"/>
                <w:sz w:val="24"/>
                <w:szCs w:val="24"/>
              </w:rPr>
              <w:lastRenderedPageBreak/>
              <w:t>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организацию и осуществление регионального государственного надзора в</w:t>
            </w:r>
            <w:r>
              <w:rPr>
                <w:rFonts w:ascii="Times New Roman" w:eastAsia="Times New Roman" w:hAnsi="Times New Roman"/>
                <w:sz w:val="24"/>
                <w:szCs w:val="24"/>
              </w:rPr>
              <w:t xml:space="preserve"> </w:t>
            </w:r>
            <w:r w:rsidRPr="000569E4">
              <w:rPr>
                <w:rFonts w:ascii="Times New Roman" w:eastAsia="Times New Roman" w:hAnsi="Times New Roman"/>
                <w:sz w:val="24"/>
                <w:szCs w:val="24"/>
              </w:rPr>
              <w:t>области защиты населения и территорий от чрезвычайных ситуаций регионального, межмуниципального и муниципального характера</w:t>
            </w:r>
          </w:p>
        </w:tc>
      </w:tr>
      <w:tr w:rsidR="000841D4" w:rsidRPr="000569E4" w:rsidTr="00073922">
        <w:trPr>
          <w:trHeight w:val="133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3.04.02.0.053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международного сотрудничества в соответствии с законодательством Российской Федерации, в том числе приграничного сотрудничества, участие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tc>
      </w:tr>
      <w:tr w:rsidR="000841D4" w:rsidRPr="000569E4" w:rsidTr="00073922">
        <w:trPr>
          <w:trHeight w:val="28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3.04.02.0.054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 на изъятие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 на осуществление регионального государственного ветеринарного надзора</w:t>
            </w:r>
          </w:p>
        </w:tc>
      </w:tr>
      <w:tr w:rsidR="000841D4" w:rsidRPr="000569E4" w:rsidTr="00073922">
        <w:trPr>
          <w:trHeight w:val="54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3.04.02.0.055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поиска и спасания людей во внутренних водах и в территориальном море Российской Федерации</w:t>
            </w:r>
          </w:p>
        </w:tc>
      </w:tr>
      <w:tr w:rsidR="000841D4" w:rsidRPr="000569E4" w:rsidTr="00073922">
        <w:trPr>
          <w:trHeight w:val="57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3.04.02.0.056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создание, содержание и организацию деятельности аварийно-спасательных служб и аварийно-спасательных формирований</w:t>
            </w:r>
          </w:p>
        </w:tc>
      </w:tr>
      <w:tr w:rsidR="000841D4" w:rsidRPr="000569E4" w:rsidTr="00073922">
        <w:trPr>
          <w:trHeight w:val="128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3.04.02.0.057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и осуществление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 на поддержку граждан и их объединений, участвующих в охране  общественного порядка</w:t>
            </w:r>
          </w:p>
        </w:tc>
      </w:tr>
      <w:tr w:rsidR="000841D4" w:rsidRPr="000569E4" w:rsidTr="00073922">
        <w:trPr>
          <w:trHeight w:val="77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3.04.02.0.058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tc>
      </w:tr>
      <w:tr w:rsidR="000841D4" w:rsidRPr="000569E4" w:rsidTr="00073922">
        <w:trPr>
          <w:trHeight w:val="79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3.04.02.0.059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и обеспечение защиты исконной среды обитания и традиционного образа жизни коренных малочисленных народов Российской Федерации</w:t>
            </w:r>
          </w:p>
        </w:tc>
      </w:tr>
      <w:tr w:rsidR="000841D4" w:rsidRPr="000569E4" w:rsidTr="00073922">
        <w:trPr>
          <w:trHeight w:val="85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3.04.02.0.060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установление подлежащих государственному регулированию цен (тарифов) на товары (услуги) в соответствии с законодательством Российской Федерации</w:t>
            </w:r>
          </w:p>
        </w:tc>
      </w:tr>
      <w:tr w:rsidR="000841D4" w:rsidRPr="000569E4" w:rsidTr="00073922">
        <w:trPr>
          <w:trHeight w:val="71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3.04.02.0.061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tc>
      </w:tr>
      <w:tr w:rsidR="000841D4" w:rsidRPr="000569E4" w:rsidTr="000841D4">
        <w:trPr>
          <w:trHeight w:val="33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3.04.02.0.062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 xml:space="preserve">на 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 осуществление регионального государственного надзора в области </w:t>
            </w:r>
            <w:r w:rsidRPr="000569E4">
              <w:rPr>
                <w:rFonts w:ascii="Times New Roman" w:eastAsia="Times New Roman" w:hAnsi="Times New Roman"/>
                <w:sz w:val="24"/>
                <w:szCs w:val="24"/>
              </w:rPr>
              <w:lastRenderedPageBreak/>
              <w:t>технического состояния самоходных машин и других видов техники</w:t>
            </w:r>
          </w:p>
        </w:tc>
      </w:tr>
      <w:tr w:rsidR="000841D4" w:rsidRPr="000569E4" w:rsidTr="00073922">
        <w:trPr>
          <w:trHeight w:val="123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3.04.02.0.063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законодательством Российской Федерации</w:t>
            </w:r>
          </w:p>
        </w:tc>
      </w:tr>
      <w:tr w:rsidR="000841D4" w:rsidRPr="000569E4" w:rsidTr="00073922">
        <w:trPr>
          <w:trHeight w:val="138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3.04.02.0.064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утверждение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осуществление полномочий собственников лесных участков в пределах, установленных лесным законодательством</w:t>
            </w:r>
          </w:p>
        </w:tc>
      </w:tr>
      <w:tr w:rsidR="000841D4" w:rsidRPr="000569E4" w:rsidTr="00073922">
        <w:trPr>
          <w:trHeight w:val="130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3.04.02.0.065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осуществление лицензирования предпринимательской деятельности по управлению многоквартирными домами</w:t>
            </w:r>
          </w:p>
        </w:tc>
      </w:tr>
      <w:tr w:rsidR="000841D4" w:rsidRPr="000569E4" w:rsidTr="00073922">
        <w:trPr>
          <w:trHeight w:val="28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3.04.02.0.066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tc>
      </w:tr>
      <w:tr w:rsidR="000841D4" w:rsidRPr="000569E4" w:rsidTr="00073922">
        <w:trPr>
          <w:trHeight w:val="198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3.04.02.0.067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координацию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tc>
      </w:tr>
      <w:tr w:rsidR="000841D4" w:rsidRPr="000569E4" w:rsidTr="00073922">
        <w:trPr>
          <w:trHeight w:val="193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3.04.02.0.068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утверждение и реализацию региональных программ в области энергосбережения и повышения энергетической эффективности, организацию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организацию и проведение иных мероприятий, предусмотренных законодательством об энергосбережении и о повышении энергетической эффективности</w:t>
            </w:r>
          </w:p>
        </w:tc>
      </w:tr>
      <w:tr w:rsidR="000841D4" w:rsidRPr="000569E4" w:rsidTr="00073922">
        <w:trPr>
          <w:trHeight w:val="140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3.04.02.0.069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реализацию государственных полномочий в сфере теплоснабжения, предусмотренных Федеральным законом от 27 июля 2010 г. № 190-ФЗ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tc>
      </w:tr>
      <w:tr w:rsidR="000841D4" w:rsidRPr="000569E4" w:rsidTr="00073922">
        <w:trPr>
          <w:trHeight w:val="80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3.04.02.0.070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реализацию государственных полномочий в сфере водоснабжения и водоотведения, предусмотренных Федеральным законом от 7 декабря 2011 г. №  416-ФЗ «О водоснабжении и водоотведении»</w:t>
            </w:r>
          </w:p>
        </w:tc>
      </w:tr>
      <w:tr w:rsidR="000841D4" w:rsidRPr="000569E4" w:rsidTr="00073922">
        <w:trPr>
          <w:trHeight w:val="99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3.04.02.0.071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обеспечение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tc>
      </w:tr>
      <w:tr w:rsidR="000841D4" w:rsidRPr="000569E4" w:rsidTr="00073922">
        <w:trPr>
          <w:trHeight w:val="99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3.04.02.0.072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реализацию государственной политики в области торговой деятельности на территории субъекта Российской Федерации, проведение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осуществление иных полномочий, предусмотренных Федеральным законом от 28 декабря 2009 г. № 381-ФЗ «Об основах государственного регулирования торговой деятельности в Российской Федерации»</w:t>
            </w:r>
          </w:p>
        </w:tc>
      </w:tr>
      <w:tr w:rsidR="000841D4" w:rsidRPr="000569E4" w:rsidTr="00073922">
        <w:trPr>
          <w:trHeight w:val="194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3.04.02.0.073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принятие мер по организации проведению технического осмотра транспортных средств и осуществление мониторинга за исполнением законодательства Российской Федерации в области технического осмотра транспортных средств, на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tc>
      </w:tr>
      <w:tr w:rsidR="000841D4" w:rsidRPr="000569E4" w:rsidTr="00073922">
        <w:trPr>
          <w:trHeight w:val="57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3.04.02.0.074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создание искусственного земельного участка в соответствии с федеральным законом</w:t>
            </w:r>
          </w:p>
        </w:tc>
      </w:tr>
      <w:tr w:rsidR="000841D4" w:rsidRPr="000569E4" w:rsidTr="00073922">
        <w:trPr>
          <w:trHeight w:val="55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3.04.02.0.075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организации и обеспечения деятельности общественной палаты субъекта Российской Федерации</w:t>
            </w:r>
          </w:p>
        </w:tc>
      </w:tr>
      <w:tr w:rsidR="000841D4" w:rsidRPr="000569E4" w:rsidTr="00073922">
        <w:trPr>
          <w:trHeight w:val="84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3.04.02.0.076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 в области содействия занятости населения, предусмотренных Законом Российской Федерации от 19 апреля 1991 г. № 1032-1 «О занятости населения в Российской Федерации»</w:t>
            </w:r>
          </w:p>
        </w:tc>
      </w:tr>
      <w:tr w:rsidR="000841D4" w:rsidRPr="000569E4" w:rsidTr="00073922">
        <w:trPr>
          <w:trHeight w:val="2126"/>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3.04.02.0.077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подбор и передачу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законом от 25 июля  2002  г.  №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tc>
      </w:tr>
      <w:tr w:rsidR="000841D4" w:rsidRPr="000569E4" w:rsidTr="00073922">
        <w:trPr>
          <w:trHeight w:val="113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3.04.02.0.078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деятельности многофункциональных центров предоставления государственных и муниципальных услуг в соответствии с Федеральным законом от 27 июля 2010 г. № 210-ФЗ «Об организации предоставления государственных и муниципальных услуг»</w:t>
            </w:r>
          </w:p>
        </w:tc>
      </w:tr>
      <w:tr w:rsidR="000841D4" w:rsidRPr="000569E4" w:rsidTr="00073922">
        <w:trPr>
          <w:trHeight w:val="83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3.04.02.0.079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предусмотренных Федеральным  законом от    21 июля 1997 г. № 117-ФЗ «О безопасности гидротехнических сооружений» полномочий в области безопасности гидротехнических сооружений</w:t>
            </w:r>
          </w:p>
        </w:tc>
      </w:tr>
      <w:tr w:rsidR="000841D4" w:rsidRPr="000569E4" w:rsidTr="00073922">
        <w:trPr>
          <w:trHeight w:val="230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3.04.02.0.080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tc>
      </w:tr>
      <w:tr w:rsidR="000841D4" w:rsidRPr="000569E4" w:rsidTr="00073922">
        <w:trPr>
          <w:trHeight w:val="109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3.04.02.0.081</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осуществления полномочий в сфере профилактики правонарушений, предусмотренных Федеральным законом  от</w:t>
            </w:r>
            <w:r>
              <w:rPr>
                <w:rFonts w:ascii="Times New Roman" w:eastAsia="Times New Roman" w:hAnsi="Times New Roman"/>
                <w:sz w:val="24"/>
                <w:szCs w:val="24"/>
              </w:rPr>
              <w:t xml:space="preserve">  23 июня 2016 г.   №   182-ФЗ </w:t>
            </w:r>
            <w:r w:rsidRPr="000569E4">
              <w:rPr>
                <w:rFonts w:ascii="Times New Roman" w:eastAsia="Times New Roman" w:hAnsi="Times New Roman"/>
                <w:sz w:val="24"/>
                <w:szCs w:val="24"/>
              </w:rPr>
              <w:t>«Об основах системы профилактики правонарушений в Российской Федерации»</w:t>
            </w:r>
          </w:p>
        </w:tc>
      </w:tr>
      <w:tr w:rsidR="000841D4" w:rsidRPr="000569E4" w:rsidTr="00073922">
        <w:trPr>
          <w:trHeight w:val="54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3.04.02.0.082</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tc>
      </w:tr>
      <w:tr w:rsidR="000841D4" w:rsidRPr="000569E4" w:rsidTr="00073922">
        <w:trPr>
          <w:trHeight w:val="87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3.04.02.0.083</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0841D4" w:rsidRPr="000569E4" w:rsidTr="00073922">
        <w:trPr>
          <w:trHeight w:val="1814"/>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3.04.02.0.084</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осуществление отдельных полномочий в сфере охраны здоровья в соответствии с частью первой статьи 16 Федерального закона от 21 ноября  2011  г. № 323-ФЗ «Об основах охраны здоровья граждан в Российской Федерации», не включенных в пункт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0841D4" w:rsidRPr="000569E4" w:rsidTr="00073922">
        <w:trPr>
          <w:trHeight w:val="100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3.04.02.0.085</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организацию и осуществление стратегического планирования в субъекте Российской Федерации в соответствии с Федеральным законом от 28 июня 2014 года № 172-ФЗ «О стратегическом планировании в Российской Федерации»</w:t>
            </w:r>
          </w:p>
        </w:tc>
      </w:tr>
      <w:tr w:rsidR="000841D4" w:rsidRPr="000569E4" w:rsidTr="00073922">
        <w:trPr>
          <w:trHeight w:val="75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3.04.02.0.086</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 в сфере промышленной политики –  статьи 7-9, пункт 1 статьи 10 Федерального закона от 31 декабря 2014 года № 488-ФЗ «О промышленной политике в Российской Федерации»</w:t>
            </w:r>
          </w:p>
        </w:tc>
      </w:tr>
      <w:tr w:rsidR="000841D4" w:rsidRPr="000569E4" w:rsidTr="00073922">
        <w:trPr>
          <w:trHeight w:val="751"/>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3.04.02.0.087</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 по финансовому обеспечению размещения объектов инфраструктуры территории опережающего социально-экономического развития (в случае создания указанных зон на территории субъекта Российской Федерации) – статьи 4, 23 Федерального закона от 29 декабря2014 года № 473-ФЗ «О территориях опережающего социально-экономического развития в Российской Федерации», в сфере создания и функционирования особых экономических зон (в случае создания указанных зон на территории субъекта Российской Федерации) – статья6 Федерального закона от 22 июля 2005 года № 116-ФЗ «Об особых экономических зонах в Российской Федерации», в сфере создания и функционирования зон территориального развития (в случае создания указанных зон на территории субъекта Российской Федерации) – Статьи 7, 8 Федерального закона от 3 декабря 2011 года № 392-ФЗ «О зонах территориального развития в Российской Федерации и о внесении изменений в отдельные законодательные акты</w:t>
            </w:r>
            <w:r>
              <w:rPr>
                <w:rFonts w:ascii="Times New Roman" w:eastAsia="Times New Roman" w:hAnsi="Times New Roman"/>
                <w:sz w:val="24"/>
                <w:szCs w:val="24"/>
              </w:rPr>
              <w:t xml:space="preserve"> </w:t>
            </w:r>
            <w:r w:rsidRPr="000569E4">
              <w:rPr>
                <w:rFonts w:ascii="Times New Roman" w:eastAsia="Times New Roman" w:hAnsi="Times New Roman"/>
                <w:sz w:val="24"/>
                <w:szCs w:val="24"/>
              </w:rPr>
              <w:t xml:space="preserve">Российской Федерации», связанных с предоставлением в безвозмездное пользование, аренду или собственность земельных участков, находящихся в государственной или муниципальной собственности и расположенных на территориях субъектов </w:t>
            </w:r>
            <w:r w:rsidRPr="000569E4">
              <w:rPr>
                <w:rFonts w:ascii="Times New Roman" w:eastAsia="Times New Roman" w:hAnsi="Times New Roman"/>
                <w:sz w:val="24"/>
                <w:szCs w:val="24"/>
              </w:rPr>
              <w:lastRenderedPageBreak/>
              <w:t>Российской Федерации, входящих в состав Дальневосточного федерального округ – статья 2 Федерального закона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обеспечению создания (модернизации) на территории свободного порта Владивосток объектов транспортной, энергетической, коммунальной, инженерной, социальной, инновационной и иных инфраструктур – статья 5  Федерального закона от 13 июля 2015 г. № 212-ФЗ «О свободном порте Владивосток»</w:t>
            </w:r>
          </w:p>
        </w:tc>
      </w:tr>
      <w:tr w:rsidR="000841D4" w:rsidRPr="000569E4" w:rsidTr="00073922">
        <w:trPr>
          <w:trHeight w:val="63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3.04.02.0.088</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 в сфере пожарной безопасности – статья 18 Федерального закона от 21 декабря 1994 г. № 69-ФЗ «О пожарной безопасности»</w:t>
            </w:r>
          </w:p>
        </w:tc>
      </w:tr>
      <w:tr w:rsidR="000841D4" w:rsidRPr="000569E4" w:rsidTr="00073922">
        <w:trPr>
          <w:trHeight w:val="145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3.04.02.0.089</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hyperlink r:id="rId16" w:history="1">
              <w:r w:rsidRPr="000569E4">
                <w:rPr>
                  <w:rFonts w:ascii="Times New Roman" w:eastAsia="Times New Roman" w:hAnsi="Times New Roman"/>
                  <w:sz w:val="24"/>
                  <w:szCs w:val="24"/>
                </w:rPr>
                <w:t>на осуществление полномочий в связи с установлением гарантий и компенсаций расходов для лиц, работающих и проживающих в районах Крайнего Севера и приравненных к ним местностях – статьи 33 и 35 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hyperlink>
          </w:p>
        </w:tc>
      </w:tr>
      <w:tr w:rsidR="000841D4" w:rsidRPr="000569E4" w:rsidTr="00073922">
        <w:trPr>
          <w:trHeight w:val="87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3.04.02.0.090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 в рамках организации деятельности региональных оргкомитетов по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о подготовке и проведении в Российской Федерации чемпионата мира по футболу FIFA 2018 года, кубка конфедераций FIFA 2017 года – статья 6 Федерального закона от 7 июня 2013 года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r>
      <w:tr w:rsidR="000841D4" w:rsidRPr="000569E4" w:rsidTr="00073922">
        <w:trPr>
          <w:trHeight w:val="2148"/>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3.04.02.0.091</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 в сфере социальной защиты инвалидов – статья 15 Федерального закона от 24 ноября 1995 года № 181-ФЗ «О социальной защите инвалидов в Российской Федерации», в сфере социальной защиты и социальной поддержки ветеранов – статья 10 Федерального закона от 12 января 1995 г. № 5-ФЗ «О ветеранах», в сфере социальной поддержки реабилитированным лицам и лицам, признанным пострадавшими от политических репрессий – статья 16 Закона Российской Федерации от 18 октября 1991 г. № 1761-1 «О реабилитации жертв политических репрессий»</w:t>
            </w:r>
          </w:p>
        </w:tc>
      </w:tr>
      <w:tr w:rsidR="000841D4" w:rsidRPr="000569E4" w:rsidTr="00073922">
        <w:trPr>
          <w:trHeight w:val="820"/>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3.04.02.0.092</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w:t>
            </w:r>
            <w:r w:rsidRPr="000569E4">
              <w:rPr>
                <w:rFonts w:ascii="Times New Roman" w:eastAsia="Times New Roman" w:hAnsi="Times New Roman"/>
                <w:color w:val="000000"/>
                <w:sz w:val="24"/>
                <w:szCs w:val="24"/>
              </w:rPr>
              <w:t xml:space="preserve"> в сфере государственной регистрации актов гражданского состояния – </w:t>
            </w:r>
            <w:r w:rsidRPr="000569E4">
              <w:rPr>
                <w:rFonts w:ascii="Times New Roman" w:eastAsia="Times New Roman" w:hAnsi="Times New Roman"/>
                <w:sz w:val="24"/>
                <w:szCs w:val="24"/>
              </w:rPr>
              <w:t xml:space="preserve">пункт 4 статьи 76 </w:t>
            </w:r>
            <w:r w:rsidRPr="000569E4">
              <w:rPr>
                <w:rFonts w:ascii="Times New Roman" w:eastAsia="Times New Roman" w:hAnsi="Times New Roman"/>
                <w:color w:val="000000"/>
                <w:sz w:val="24"/>
                <w:szCs w:val="24"/>
              </w:rPr>
              <w:t>Федерального закона от 15 ноября 1997 года № 143-ФЗ «О</w:t>
            </w:r>
            <w:r w:rsidRPr="000569E4">
              <w:rPr>
                <w:rFonts w:ascii="Times New Roman" w:eastAsia="Times New Roman" w:hAnsi="Times New Roman"/>
                <w:sz w:val="24"/>
                <w:szCs w:val="24"/>
              </w:rPr>
              <w:t>б актах гражданского состояния»</w:t>
            </w:r>
          </w:p>
        </w:tc>
      </w:tr>
      <w:tr w:rsidR="000841D4" w:rsidRPr="000569E4" w:rsidTr="00073922">
        <w:trPr>
          <w:trHeight w:val="1400"/>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3.04.02.0.093</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обеспечение функционирования государственного бюджетного учреждения по государственной кадастровой оценке в соответствии с пунктом 2 статьи 6 Федерального закона от 3 июля 2016 г. № 237-ФЗ «О государственной кадастровой оценке», на формирование и содержание архивных фондов субъекта Российской Федерации</w:t>
            </w:r>
          </w:p>
        </w:tc>
      </w:tr>
      <w:tr w:rsidR="000841D4" w:rsidRPr="000569E4" w:rsidTr="00073922">
        <w:trPr>
          <w:trHeight w:val="1396"/>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lastRenderedPageBreak/>
              <w:t>3.04.02.0.094</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w:t>
            </w:r>
            <w:r w:rsidRPr="000569E4">
              <w:rPr>
                <w:rFonts w:ascii="Times New Roman" w:eastAsia="Times New Roman" w:hAnsi="Times New Roman"/>
                <w:color w:val="000000"/>
                <w:sz w:val="24"/>
                <w:szCs w:val="24"/>
              </w:rPr>
              <w:t xml:space="preserve"> в сфере создания системы обеспечения вызова экстренных оперативных служб по единому номеру «112», обеспечения ее эксплуатации и развития – статья 11 Федерального закона от 21 декабря 1994 г. № 68-ФЗ «О защите населения и территорий от чрезвычайных ситуаций природного и техногенного характера»</w:t>
            </w:r>
          </w:p>
        </w:tc>
      </w:tr>
      <w:tr w:rsidR="000841D4" w:rsidRPr="000569E4" w:rsidTr="00073922">
        <w:trPr>
          <w:trHeight w:val="1948"/>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3.04.02.0.095</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в соответствии со статьей 44  Федерального закона от 21 ноября 2011 г. № 323-ФЗ «Об основах охраны здоровья граждан в Российской Федерации»</w:t>
            </w:r>
          </w:p>
        </w:tc>
      </w:tr>
      <w:tr w:rsidR="000841D4" w:rsidRPr="000569E4" w:rsidTr="00073922">
        <w:trPr>
          <w:trHeight w:val="1693"/>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3.04.02.0.096</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установление дополнительных мер социальной поддержки и социальной помощи для отдельных категорий граждан, не предусмотренных подпунктом 24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0841D4" w:rsidRPr="000569E4" w:rsidTr="00073922">
        <w:trPr>
          <w:trHeight w:val="2126"/>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3.04.02.0.097</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 по предметам ведения Российской Федерации, а также совместного ведения по решению вопросов, не указанных в п.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если возможность осуществления расходов субъекта Российской Федерации на реализацию этих полномочий предусмотрена федеральными законами</w:t>
            </w:r>
          </w:p>
        </w:tc>
      </w:tr>
      <w:tr w:rsidR="000841D4" w:rsidRPr="000569E4" w:rsidTr="00073922">
        <w:trPr>
          <w:trHeight w:val="1704"/>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3.04.02.0.098</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 по предметам ведения Российской Федерации, а также совместного ведения по решению вопросов, не указанных в п.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0841D4" w:rsidRPr="000569E4" w:rsidTr="00073922">
        <w:trPr>
          <w:trHeight w:val="2168"/>
        </w:trPr>
        <w:tc>
          <w:tcPr>
            <w:tcW w:w="1536" w:type="dxa"/>
            <w:shd w:val="clear" w:color="000000" w:fill="FFFFFF"/>
            <w:noWrap/>
            <w:vAlign w:val="center"/>
            <w:hideMark/>
          </w:tcPr>
          <w:p w:rsidR="000841D4" w:rsidRPr="000569E4" w:rsidRDefault="000841D4" w:rsidP="00073922">
            <w:pPr>
              <w:spacing w:after="0" w:line="240" w:lineRule="auto"/>
              <w:jc w:val="center"/>
              <w:rPr>
                <w:rFonts w:ascii="Times New Roman" w:eastAsia="Times New Roman" w:hAnsi="Times New Roman"/>
                <w:sz w:val="24"/>
                <w:szCs w:val="24"/>
              </w:rPr>
            </w:pPr>
            <w:r w:rsidRPr="000569E4">
              <w:rPr>
                <w:rFonts w:ascii="Times New Roman" w:eastAsia="Times New Roman" w:hAnsi="Times New Roman"/>
                <w:sz w:val="24"/>
                <w:szCs w:val="24"/>
              </w:rPr>
              <w:t>3.04.02.0.099</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sz w:val="24"/>
                <w:szCs w:val="24"/>
              </w:rPr>
            </w:pPr>
            <w:r w:rsidRPr="000569E4">
              <w:rPr>
                <w:rFonts w:ascii="Times New Roman" w:eastAsia="Times New Roman" w:hAnsi="Times New Roman"/>
                <w:sz w:val="24"/>
                <w:szCs w:val="24"/>
              </w:rPr>
              <w:t>на осуществление полномочий по предметам ведения Российской Федерации, а также совместного ведения по решению вопросов, не указанных в п.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до принятия федеральных законов по предметам совместного ведения если это не противоречит Конституции Российской Федерации и федеральным законам</w:t>
            </w:r>
          </w:p>
        </w:tc>
      </w:tr>
      <w:tr w:rsidR="000841D4" w:rsidRPr="000569E4" w:rsidTr="00073922">
        <w:trPr>
          <w:trHeight w:val="45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3.04.03.0.000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 xml:space="preserve">за счет собственных доходов и источников финансирования дефицита бюджета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всего</w:t>
            </w:r>
          </w:p>
        </w:tc>
      </w:tr>
      <w:tr w:rsidR="000841D4" w:rsidRPr="000569E4" w:rsidTr="00073922">
        <w:trPr>
          <w:trHeight w:val="889"/>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3.05.00.0.000</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отдельные государственные полномочия, не переданные, но осуществляемые органами местного самоуправления за счет субвенций из бюджета субъекта Российской Федерации</w:t>
            </w:r>
          </w:p>
        </w:tc>
      </w:tr>
      <w:tr w:rsidR="000841D4" w:rsidRPr="000569E4" w:rsidTr="00073922">
        <w:trPr>
          <w:trHeight w:val="543"/>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3.05.01.0.000</w:t>
            </w:r>
          </w:p>
        </w:tc>
        <w:tc>
          <w:tcPr>
            <w:tcW w:w="8118" w:type="dxa"/>
            <w:shd w:val="clear" w:color="000000" w:fill="FFFFFF"/>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0569E4">
              <w:rPr>
                <w:rFonts w:ascii="Times New Roman" w:eastAsia="Times New Roman" w:hAnsi="Times New Roman"/>
                <w:bCs/>
                <w:sz w:val="24"/>
                <w:szCs w:val="24"/>
              </w:rPr>
              <w:lastRenderedPageBreak/>
              <w:t>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общего образования в муниципальных общеобразовательных организациях в городской местности)</w:t>
            </w:r>
          </w:p>
        </w:tc>
      </w:tr>
      <w:tr w:rsidR="000841D4" w:rsidRPr="000569E4" w:rsidTr="00073922">
        <w:trPr>
          <w:trHeight w:val="364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lastRenderedPageBreak/>
              <w:t>3.05.02.0.000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общего образования в муниципальных общеобразовательных организациях в сельской местности)</w:t>
            </w:r>
          </w:p>
        </w:tc>
      </w:tr>
      <w:tr w:rsidR="000841D4" w:rsidRPr="000569E4" w:rsidTr="00073922">
        <w:trPr>
          <w:trHeight w:val="324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3.05.03.0.000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дошкольного образования в  муниципальных дошкольных образовательных организациях и муниципальных общеобразовательных организациях)</w:t>
            </w:r>
          </w:p>
        </w:tc>
      </w:tr>
      <w:tr w:rsidR="000841D4" w:rsidRPr="000569E4" w:rsidTr="00073922">
        <w:trPr>
          <w:trHeight w:val="294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3.05.04.0.000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обеспечения дополнительного образования детей в муниципальных общеобразовательных организациях)</w:t>
            </w:r>
          </w:p>
        </w:tc>
      </w:tr>
      <w:tr w:rsidR="000841D4" w:rsidRPr="000569E4" w:rsidTr="00073922">
        <w:trPr>
          <w:trHeight w:val="132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lastRenderedPageBreak/>
              <w:t>3.06.00.0.000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 xml:space="preserve">Расходные обязательства, возникшие в результате принятия нормативных правовых актов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xml:space="preserve">, заключения соглашений, предусматривающих предоставление межбюджетных трансфертов из бюджета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xml:space="preserve"> другим бюджетам бюджетной системы Российской Федерации, всего</w:t>
            </w:r>
          </w:p>
        </w:tc>
      </w:tr>
      <w:tr w:rsidR="000841D4" w:rsidRPr="000569E4" w:rsidTr="00073922">
        <w:trPr>
          <w:trHeight w:val="66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3.06.01.0.000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по предоставлению дотаций на выравнивание бюджетной обеспеченности городских, сельских поселений, всего</w:t>
            </w:r>
          </w:p>
        </w:tc>
      </w:tr>
      <w:tr w:rsidR="000841D4" w:rsidRPr="000569E4" w:rsidTr="00073922">
        <w:trPr>
          <w:trHeight w:val="31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3.06.02.0.000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по предоставлению субсидий в бюджет субъекта Российской Федерации, всего</w:t>
            </w:r>
          </w:p>
        </w:tc>
      </w:tr>
      <w:tr w:rsidR="000841D4" w:rsidRPr="000569E4" w:rsidTr="00073922">
        <w:trPr>
          <w:trHeight w:val="1755"/>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3.06.03.0.000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 xml:space="preserve">по предоставлению субвенций в бюджеты городских, сельских поселений, предоставленных из федерального бюджета и (или) бюджета субъекта Российской Федерации, в случае наделения федеральным законом и (или) законом субъекта Российской Федерации органов местного самоуправления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xml:space="preserve"> полномочиями органов государственной власти по расчету и предоставлению субвенций бюджетам городских, сельских поселений, всего</w:t>
            </w:r>
          </w:p>
        </w:tc>
      </w:tr>
      <w:tr w:rsidR="000841D4" w:rsidRPr="000569E4" w:rsidTr="00073922">
        <w:trPr>
          <w:trHeight w:val="348"/>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3.06.04.0.000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по предоставлению иных межбюджетных трансфертов, всего</w:t>
            </w:r>
          </w:p>
        </w:tc>
      </w:tr>
      <w:tr w:rsidR="000841D4" w:rsidRPr="000569E4" w:rsidTr="00073922">
        <w:trPr>
          <w:trHeight w:val="1072"/>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3.06.04.1.000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 xml:space="preserve">в бюджет городского, сельского поселения в случае заключения соглашения с органами местного самоуправления отдельных поселений, входящих в состав </w:t>
            </w:r>
            <w:r>
              <w:rPr>
                <w:rFonts w:ascii="Times New Roman" w:eastAsia="Times New Roman" w:hAnsi="Times New Roman"/>
                <w:bCs/>
                <w:sz w:val="24"/>
                <w:szCs w:val="24"/>
              </w:rPr>
              <w:t>сельского поселения</w:t>
            </w:r>
            <w:r w:rsidRPr="000569E4">
              <w:rPr>
                <w:rFonts w:ascii="Times New Roman" w:eastAsia="Times New Roman" w:hAnsi="Times New Roman"/>
                <w:bCs/>
                <w:sz w:val="24"/>
                <w:szCs w:val="24"/>
              </w:rPr>
              <w:t>, о передаче им осуществления части своих полномочий по решению вопросов местного значения, всего</w:t>
            </w:r>
          </w:p>
        </w:tc>
      </w:tr>
      <w:tr w:rsidR="000841D4" w:rsidRPr="000569E4" w:rsidTr="00073922">
        <w:trPr>
          <w:trHeight w:val="570"/>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3.06.04.2.000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в иных случаях, не связанных с заключением соглашений, предусмотренных в подпункте 1.6.4.1, всего</w:t>
            </w:r>
          </w:p>
        </w:tc>
      </w:tr>
      <w:tr w:rsidR="000841D4" w:rsidRPr="000569E4" w:rsidTr="00073922">
        <w:trPr>
          <w:trHeight w:val="657"/>
        </w:trPr>
        <w:tc>
          <w:tcPr>
            <w:tcW w:w="1536" w:type="dxa"/>
            <w:shd w:val="clear" w:color="auto" w:fill="auto"/>
            <w:noWrap/>
            <w:vAlign w:val="center"/>
            <w:hideMark/>
          </w:tcPr>
          <w:p w:rsidR="000841D4" w:rsidRPr="000569E4" w:rsidRDefault="000841D4" w:rsidP="00073922">
            <w:pPr>
              <w:spacing w:after="0" w:line="240" w:lineRule="auto"/>
              <w:jc w:val="center"/>
              <w:rPr>
                <w:rFonts w:ascii="Times New Roman" w:eastAsia="Times New Roman" w:hAnsi="Times New Roman"/>
                <w:bCs/>
                <w:sz w:val="24"/>
                <w:szCs w:val="24"/>
              </w:rPr>
            </w:pPr>
            <w:r w:rsidRPr="000569E4">
              <w:rPr>
                <w:rFonts w:ascii="Times New Roman" w:eastAsia="Times New Roman" w:hAnsi="Times New Roman"/>
                <w:bCs/>
                <w:sz w:val="24"/>
                <w:szCs w:val="24"/>
              </w:rPr>
              <w:t>3.07.00.0.000</w:t>
            </w:r>
          </w:p>
        </w:tc>
        <w:tc>
          <w:tcPr>
            <w:tcW w:w="8118" w:type="dxa"/>
            <w:shd w:val="clear" w:color="auto" w:fill="auto"/>
            <w:hideMark/>
          </w:tcPr>
          <w:p w:rsidR="000841D4" w:rsidRPr="000569E4" w:rsidRDefault="000841D4" w:rsidP="00073922">
            <w:pPr>
              <w:spacing w:after="0" w:line="240" w:lineRule="auto"/>
              <w:jc w:val="both"/>
              <w:rPr>
                <w:rFonts w:ascii="Times New Roman" w:eastAsia="Times New Roman" w:hAnsi="Times New Roman"/>
                <w:bCs/>
                <w:sz w:val="24"/>
                <w:szCs w:val="24"/>
              </w:rPr>
            </w:pPr>
            <w:r w:rsidRPr="000569E4">
              <w:rPr>
                <w:rFonts w:ascii="Times New Roman" w:eastAsia="Times New Roman" w:hAnsi="Times New Roman"/>
                <w:bCs/>
                <w:sz w:val="24"/>
                <w:szCs w:val="24"/>
              </w:rPr>
              <w:t>Условно утвержденные расходы на первый и второй годы планового периода в соответствии с решением о местном бюджете</w:t>
            </w:r>
          </w:p>
        </w:tc>
      </w:tr>
    </w:tbl>
    <w:p w:rsidR="000841D4" w:rsidRDefault="000841D4" w:rsidP="000841D4">
      <w:pPr>
        <w:spacing w:after="0" w:line="240" w:lineRule="auto"/>
        <w:rPr>
          <w:rFonts w:ascii="Times New Roman" w:hAnsi="Times New Roman"/>
          <w:sz w:val="28"/>
          <w:szCs w:val="28"/>
        </w:rPr>
      </w:pPr>
    </w:p>
    <w:p w:rsidR="000841D4" w:rsidRDefault="000841D4" w:rsidP="000841D4">
      <w:pPr>
        <w:spacing w:after="0" w:line="240" w:lineRule="auto"/>
        <w:rPr>
          <w:rFonts w:ascii="Times New Roman" w:eastAsia="Times New Roman" w:hAnsi="Times New Roman"/>
          <w:sz w:val="28"/>
          <w:szCs w:val="28"/>
        </w:rPr>
      </w:pPr>
    </w:p>
    <w:p w:rsidR="000841D4" w:rsidRDefault="000841D4" w:rsidP="000841D4">
      <w:pPr>
        <w:spacing w:after="0" w:line="240" w:lineRule="auto"/>
        <w:rPr>
          <w:rFonts w:ascii="Times New Roman" w:eastAsia="Times New Roman" w:hAnsi="Times New Roman"/>
          <w:sz w:val="28"/>
          <w:szCs w:val="28"/>
        </w:rPr>
      </w:pPr>
    </w:p>
    <w:p w:rsidR="000841D4" w:rsidRDefault="000841D4" w:rsidP="000841D4">
      <w:pPr>
        <w:spacing w:after="0" w:line="240" w:lineRule="auto"/>
        <w:ind w:right="-143"/>
        <w:rPr>
          <w:rFonts w:ascii="Times New Roman" w:eastAsia="Times New Roman" w:hAnsi="Times New Roman"/>
          <w:sz w:val="28"/>
          <w:szCs w:val="28"/>
        </w:rPr>
      </w:pPr>
      <w:r>
        <w:rPr>
          <w:rFonts w:ascii="Times New Roman" w:eastAsia="Times New Roman" w:hAnsi="Times New Roman"/>
          <w:sz w:val="28"/>
          <w:szCs w:val="28"/>
        </w:rPr>
        <w:t>Глава Губского</w:t>
      </w:r>
    </w:p>
    <w:p w:rsidR="000841D4" w:rsidRPr="000C1CF0" w:rsidRDefault="000841D4" w:rsidP="000841D4">
      <w:pPr>
        <w:spacing w:after="0" w:line="240" w:lineRule="auto"/>
        <w:rPr>
          <w:rFonts w:ascii="Times New Roman" w:hAnsi="Times New Roman"/>
          <w:sz w:val="28"/>
          <w:szCs w:val="28"/>
        </w:rPr>
      </w:pPr>
      <w:r>
        <w:rPr>
          <w:rFonts w:ascii="Times New Roman" w:eastAsia="Times New Roman" w:hAnsi="Times New Roman"/>
          <w:sz w:val="28"/>
          <w:szCs w:val="28"/>
        </w:rPr>
        <w:t>сельского поселения                                                                                    А.А.Лутай</w:t>
      </w:r>
    </w:p>
    <w:p w:rsidR="000841D4" w:rsidRDefault="000841D4" w:rsidP="000841D4">
      <w:pPr>
        <w:spacing w:after="0" w:line="240" w:lineRule="auto"/>
        <w:jc w:val="both"/>
        <w:rPr>
          <w:rFonts w:ascii="Times New Roman" w:eastAsia="Times New Roman" w:hAnsi="Times New Roman" w:cs="Times New Roman"/>
        </w:rPr>
      </w:pPr>
    </w:p>
    <w:sectPr w:rsidR="000841D4" w:rsidSect="00DE4000">
      <w:headerReference w:type="even" r:id="rId17"/>
      <w:headerReference w:type="default" r:id="rId18"/>
      <w:footerReference w:type="default" r:id="rId19"/>
      <w:headerReference w:type="first" r:id="rId20"/>
      <w:footerReference w:type="first" r:id="rId21"/>
      <w:pgSz w:w="11906" w:h="16838"/>
      <w:pgMar w:top="1021"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C06" w:rsidRDefault="007B5C06" w:rsidP="000823F0">
      <w:pPr>
        <w:spacing w:after="0" w:line="240" w:lineRule="auto"/>
      </w:pPr>
      <w:r>
        <w:separator/>
      </w:r>
    </w:p>
  </w:endnote>
  <w:endnote w:type="continuationSeparator" w:id="1">
    <w:p w:rsidR="007B5C06" w:rsidRDefault="007B5C06" w:rsidP="00082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D3" w:rsidRDefault="007B5C06">
    <w:pPr>
      <w:pStyle w:val="a8"/>
      <w:jc w:val="center"/>
    </w:pPr>
  </w:p>
  <w:p w:rsidR="001E7CD3" w:rsidRDefault="007B5C0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D3" w:rsidRDefault="007B5C06">
    <w:pPr>
      <w:pStyle w:val="a8"/>
      <w:jc w:val="center"/>
    </w:pPr>
  </w:p>
  <w:p w:rsidR="001E7CD3" w:rsidRDefault="007B5C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C06" w:rsidRDefault="007B5C06" w:rsidP="000823F0">
      <w:pPr>
        <w:spacing w:after="0" w:line="240" w:lineRule="auto"/>
      </w:pPr>
      <w:r>
        <w:separator/>
      </w:r>
    </w:p>
  </w:footnote>
  <w:footnote w:type="continuationSeparator" w:id="1">
    <w:p w:rsidR="007B5C06" w:rsidRDefault="007B5C06" w:rsidP="00082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0728"/>
      <w:docPartObj>
        <w:docPartGallery w:val="Page Numbers (Top of Page)"/>
        <w:docPartUnique/>
      </w:docPartObj>
    </w:sdtPr>
    <w:sdtContent>
      <w:p w:rsidR="000823F0" w:rsidRDefault="00C0398A">
        <w:pPr>
          <w:pStyle w:val="a6"/>
          <w:jc w:val="center"/>
        </w:pPr>
        <w:fldSimple w:instr=" PAGE   \* MERGEFORMAT ">
          <w:r w:rsidR="000841D4">
            <w:rPr>
              <w:noProof/>
            </w:rPr>
            <w:t>5</w:t>
          </w:r>
        </w:fldSimple>
      </w:p>
    </w:sdtContent>
  </w:sdt>
  <w:p w:rsidR="000823F0" w:rsidRDefault="000823F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1782"/>
      <w:docPartObj>
        <w:docPartGallery w:val="Page Numbers (Top of Page)"/>
        <w:docPartUnique/>
      </w:docPartObj>
    </w:sdtPr>
    <w:sdtEndPr/>
    <w:sdtContent>
      <w:p w:rsidR="004D6380" w:rsidRDefault="007B5C06" w:rsidP="004D6380">
        <w:pPr>
          <w:pStyle w:val="a6"/>
          <w:jc w:val="center"/>
        </w:pPr>
        <w:r>
          <w:fldChar w:fldCharType="begin"/>
        </w:r>
        <w:r>
          <w:instrText xml:space="preserve"> PAGE   \* MERGEFORMAT </w:instrText>
        </w:r>
        <w:r>
          <w:fldChar w:fldCharType="separate"/>
        </w:r>
        <w:r w:rsidR="000841D4">
          <w:rPr>
            <w:noProof/>
          </w:rPr>
          <w:t>9</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D3" w:rsidRDefault="007B5C06" w:rsidP="001D092A">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E7CD3" w:rsidRDefault="007B5C06">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00" w:rsidRDefault="007B5C06">
    <w:pPr>
      <w:pStyle w:val="a6"/>
      <w:jc w:val="center"/>
    </w:pPr>
    <w:r>
      <w:fldChar w:fldCharType="begin"/>
    </w:r>
    <w:r>
      <w:instrText xml:space="preserve"> PAGE   \* MERGEFORMAT </w:instrText>
    </w:r>
    <w:r>
      <w:fldChar w:fldCharType="separate"/>
    </w:r>
    <w:r w:rsidR="000841D4">
      <w:rPr>
        <w:noProof/>
      </w:rPr>
      <w:t>2</w:t>
    </w:r>
    <w:r>
      <w:fldChar w:fldCharType="end"/>
    </w:r>
  </w:p>
  <w:p w:rsidR="00DE4000" w:rsidRDefault="007B5C06">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D3" w:rsidRDefault="007B5C06">
    <w:pPr>
      <w:pStyle w:val="a6"/>
      <w:jc w:val="center"/>
    </w:pPr>
  </w:p>
  <w:p w:rsidR="001E7CD3" w:rsidRDefault="007B5C0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7A4C"/>
    <w:rsid w:val="00010E0D"/>
    <w:rsid w:val="000651FA"/>
    <w:rsid w:val="000823F0"/>
    <w:rsid w:val="000841D4"/>
    <w:rsid w:val="000875F0"/>
    <w:rsid w:val="000B4919"/>
    <w:rsid w:val="000E2BDF"/>
    <w:rsid w:val="000F4605"/>
    <w:rsid w:val="001018A6"/>
    <w:rsid w:val="00160D00"/>
    <w:rsid w:val="00177342"/>
    <w:rsid w:val="00184E22"/>
    <w:rsid w:val="001B282E"/>
    <w:rsid w:val="001B4B5D"/>
    <w:rsid w:val="001D64F2"/>
    <w:rsid w:val="001E57CB"/>
    <w:rsid w:val="00217F9C"/>
    <w:rsid w:val="002419C8"/>
    <w:rsid w:val="00266319"/>
    <w:rsid w:val="00273C13"/>
    <w:rsid w:val="002B7801"/>
    <w:rsid w:val="002E2A9D"/>
    <w:rsid w:val="00311989"/>
    <w:rsid w:val="00321DD2"/>
    <w:rsid w:val="00373E74"/>
    <w:rsid w:val="003756C8"/>
    <w:rsid w:val="003A7A28"/>
    <w:rsid w:val="004E229B"/>
    <w:rsid w:val="004E7A4C"/>
    <w:rsid w:val="00585615"/>
    <w:rsid w:val="00594D9A"/>
    <w:rsid w:val="0059773F"/>
    <w:rsid w:val="006C3642"/>
    <w:rsid w:val="006E3436"/>
    <w:rsid w:val="00704C50"/>
    <w:rsid w:val="00752634"/>
    <w:rsid w:val="0077124D"/>
    <w:rsid w:val="00791595"/>
    <w:rsid w:val="007B5C06"/>
    <w:rsid w:val="007C2CB2"/>
    <w:rsid w:val="00842458"/>
    <w:rsid w:val="0086783C"/>
    <w:rsid w:val="008F12FA"/>
    <w:rsid w:val="00921AA3"/>
    <w:rsid w:val="00951A0D"/>
    <w:rsid w:val="00994A0A"/>
    <w:rsid w:val="00A26580"/>
    <w:rsid w:val="00A44050"/>
    <w:rsid w:val="00A560C8"/>
    <w:rsid w:val="00A661CA"/>
    <w:rsid w:val="00AC23B2"/>
    <w:rsid w:val="00AC57EE"/>
    <w:rsid w:val="00AE7F08"/>
    <w:rsid w:val="00AF2637"/>
    <w:rsid w:val="00B84AE3"/>
    <w:rsid w:val="00B91870"/>
    <w:rsid w:val="00BA4FBD"/>
    <w:rsid w:val="00BD25FA"/>
    <w:rsid w:val="00BD651D"/>
    <w:rsid w:val="00BF2E34"/>
    <w:rsid w:val="00C0398A"/>
    <w:rsid w:val="00C52131"/>
    <w:rsid w:val="00C64719"/>
    <w:rsid w:val="00C65534"/>
    <w:rsid w:val="00C7591A"/>
    <w:rsid w:val="00D018FC"/>
    <w:rsid w:val="00DA2033"/>
    <w:rsid w:val="00E20A9A"/>
    <w:rsid w:val="00E4642E"/>
    <w:rsid w:val="00E56086"/>
    <w:rsid w:val="00F13860"/>
    <w:rsid w:val="00FA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E7A4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373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E74"/>
    <w:rPr>
      <w:rFonts w:ascii="Tahoma" w:hAnsi="Tahoma" w:cs="Tahoma"/>
      <w:sz w:val="16"/>
      <w:szCs w:val="16"/>
    </w:rPr>
  </w:style>
  <w:style w:type="paragraph" w:styleId="a5">
    <w:name w:val="No Spacing"/>
    <w:uiPriority w:val="1"/>
    <w:qFormat/>
    <w:rsid w:val="007C2CB2"/>
    <w:pPr>
      <w:spacing w:after="0" w:line="240" w:lineRule="auto"/>
    </w:pPr>
  </w:style>
  <w:style w:type="paragraph" w:styleId="a6">
    <w:name w:val="header"/>
    <w:basedOn w:val="a"/>
    <w:link w:val="a7"/>
    <w:uiPriority w:val="99"/>
    <w:unhideWhenUsed/>
    <w:rsid w:val="000823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23F0"/>
  </w:style>
  <w:style w:type="paragraph" w:styleId="a8">
    <w:name w:val="footer"/>
    <w:basedOn w:val="a"/>
    <w:link w:val="a9"/>
    <w:uiPriority w:val="99"/>
    <w:unhideWhenUsed/>
    <w:rsid w:val="000823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23F0"/>
  </w:style>
  <w:style w:type="paragraph" w:styleId="aa">
    <w:name w:val="List Paragraph"/>
    <w:basedOn w:val="a"/>
    <w:uiPriority w:val="34"/>
    <w:qFormat/>
    <w:rsid w:val="000841D4"/>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uiPriority w:val="99"/>
    <w:rsid w:val="000841D4"/>
    <w:pPr>
      <w:widowControl w:val="0"/>
      <w:autoSpaceDE w:val="0"/>
      <w:autoSpaceDN w:val="0"/>
      <w:adjustRightInd w:val="0"/>
      <w:spacing w:after="0" w:line="240" w:lineRule="auto"/>
    </w:pPr>
    <w:rPr>
      <w:rFonts w:ascii="Calibri" w:hAnsi="Calibri" w:cs="Calibri"/>
    </w:rPr>
  </w:style>
  <w:style w:type="character" w:styleId="ab">
    <w:name w:val="page number"/>
    <w:basedOn w:val="a0"/>
    <w:rsid w:val="000841D4"/>
  </w:style>
</w:styles>
</file>

<file path=word/webSettings.xml><?xml version="1.0" encoding="utf-8"?>
<w:webSettings xmlns:r="http://schemas.openxmlformats.org/officeDocument/2006/relationships" xmlns:w="http://schemas.openxmlformats.org/wordprocessingml/2006/main">
  <w:divs>
    <w:div w:id="13172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1B8EE6D25CEDE99892810D5164E43FB667E35D9872904FBAF8BBDE2EABF2F3D42C79A7D6F87DAC17F8D4At5I" TargetMode="External"/><Relationship Id="rId13" Type="http://schemas.openxmlformats.org/officeDocument/2006/relationships/hyperlink" Target="consultantplus://offline/ref=86E1B8EE6D25CEDE99892810D5164E43FB667E35D9872904FBAF8BBDE2EABF2F3D42C79A7D6F87DAC17F8D4At5I" TargetMode="Externa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consultantplus://offline/main?base=LAW;n=122716;fld=134;dst=102616" TargetMode="External"/><Relationship Id="rId12" Type="http://schemas.openxmlformats.org/officeDocument/2006/relationships/hyperlink" Target="consultantplus://offline/ref=86E1B8EE6D25CEDE99892810D5164E43FB667E35D9872904FBAF8BBDE2EABF2F3D42C79A7D6F87DAC17F8D4At5I"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consultantplus://offline/ref=F8FB65947BBE33221401B409C532C53198849E5DD404755E9BE72116422494DA170A0E198A2BA3B4A2m2I" TargetMode="Externa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6E1B8EE6D25CEDE99892810D5164E43FB667E35D9872904FBAF8BBDE2EABF2F3D42C79A7D6F87DAC17F8D4At5I" TargetMode="Externa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86E1B8EE6D25CEDE99892810D5164E43FB667E35D9872904FBAF8BBDE2EABF2F3D42C79A7D6F87DAC17F8D4At5I"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86E1B8EE6D25CEDE99892810D5164E43FB667E35D9872904FBAF8BBDE2EABF2F3D42C79A7D6F87DAC17F8D4At5I"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41</Pages>
  <Words>17241</Words>
  <Characters>98277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46</cp:revision>
  <cp:lastPrinted>2018-08-10T06:43:00Z</cp:lastPrinted>
  <dcterms:created xsi:type="dcterms:W3CDTF">2014-09-11T11:26:00Z</dcterms:created>
  <dcterms:modified xsi:type="dcterms:W3CDTF">2018-08-15T07:03:00Z</dcterms:modified>
</cp:coreProperties>
</file>