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9" w:rsidRDefault="002E0801" w:rsidP="002E0801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0" w:name="bookmark1"/>
      <w:r w:rsidRPr="002E0801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</w:p>
    <w:p w:rsidR="0030240A" w:rsidRDefault="00A71CA9" w:rsidP="002E0801">
      <w:pPr>
        <w:pStyle w:val="30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2E0801">
        <w:rPr>
          <w:sz w:val="28"/>
          <w:szCs w:val="28"/>
        </w:rPr>
        <w:t>проверк</w:t>
      </w:r>
      <w:r w:rsidR="00696FBA">
        <w:rPr>
          <w:sz w:val="28"/>
          <w:szCs w:val="28"/>
        </w:rPr>
        <w:t>и</w:t>
      </w:r>
      <w:r w:rsidR="00696FBA" w:rsidRPr="0030240A">
        <w:rPr>
          <w:sz w:val="28"/>
          <w:szCs w:val="28"/>
        </w:rPr>
        <w:t xml:space="preserve"> </w:t>
      </w:r>
      <w:bookmarkEnd w:id="0"/>
      <w:r w:rsidR="0030240A" w:rsidRPr="0030240A">
        <w:rPr>
          <w:color w:val="auto"/>
          <w:sz w:val="28"/>
          <w:szCs w:val="28"/>
        </w:rPr>
        <w:t xml:space="preserve">в администрации Губского сельского поселения </w:t>
      </w:r>
      <w:r w:rsidR="0030240A">
        <w:rPr>
          <w:color w:val="auto"/>
          <w:sz w:val="28"/>
          <w:szCs w:val="28"/>
        </w:rPr>
        <w:t>соблюдения</w:t>
      </w:r>
    </w:p>
    <w:p w:rsidR="0030240A" w:rsidRDefault="0030240A" w:rsidP="002E0801">
      <w:pPr>
        <w:pStyle w:val="30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30240A">
        <w:rPr>
          <w:color w:val="auto"/>
          <w:sz w:val="28"/>
          <w:szCs w:val="28"/>
        </w:rPr>
        <w:t>законности при организации бюдж</w:t>
      </w:r>
      <w:r>
        <w:rPr>
          <w:color w:val="auto"/>
          <w:sz w:val="28"/>
          <w:szCs w:val="28"/>
        </w:rPr>
        <w:t>етного учета и учетной политики</w:t>
      </w:r>
    </w:p>
    <w:p w:rsidR="00256405" w:rsidRDefault="0030240A" w:rsidP="006843EC">
      <w:pPr>
        <w:pStyle w:val="30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30240A">
        <w:rPr>
          <w:color w:val="auto"/>
          <w:sz w:val="28"/>
          <w:szCs w:val="28"/>
        </w:rPr>
        <w:t>администрации Губского сельского поселения Мостовского района</w:t>
      </w:r>
      <w:r w:rsidR="006843EC">
        <w:rPr>
          <w:color w:val="auto"/>
          <w:sz w:val="28"/>
          <w:szCs w:val="28"/>
        </w:rPr>
        <w:t xml:space="preserve"> на 2018</w:t>
      </w:r>
      <w:r>
        <w:rPr>
          <w:color w:val="auto"/>
          <w:sz w:val="28"/>
          <w:szCs w:val="28"/>
        </w:rPr>
        <w:t xml:space="preserve"> год</w:t>
      </w:r>
      <w:bookmarkStart w:id="1" w:name="bookmark3"/>
    </w:p>
    <w:p w:rsidR="006843EC" w:rsidRPr="0030240A" w:rsidRDefault="006843EC" w:rsidP="006843EC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462267" w:rsidRPr="006843EC" w:rsidRDefault="00A4243B" w:rsidP="006843EC">
      <w:pPr>
        <w:pStyle w:val="12"/>
        <w:keepNext/>
        <w:keepLines/>
        <w:shd w:val="clear" w:color="auto" w:fill="auto"/>
        <w:tabs>
          <w:tab w:val="left" w:pos="6562"/>
        </w:tabs>
        <w:spacing w:after="504" w:line="240" w:lineRule="auto"/>
        <w:ind w:left="20"/>
        <w:jc w:val="center"/>
        <w:rPr>
          <w:rStyle w:val="a5"/>
          <w:bCs/>
          <w:sz w:val="28"/>
          <w:szCs w:val="28"/>
        </w:rPr>
      </w:pPr>
      <w:r>
        <w:rPr>
          <w:b w:val="0"/>
          <w:sz w:val="28"/>
          <w:szCs w:val="28"/>
        </w:rPr>
        <w:t>07</w:t>
      </w:r>
      <w:r w:rsidR="0030240A">
        <w:rPr>
          <w:b w:val="0"/>
          <w:sz w:val="28"/>
          <w:szCs w:val="28"/>
        </w:rPr>
        <w:t xml:space="preserve"> </w:t>
      </w:r>
      <w:r w:rsidR="006843EC">
        <w:rPr>
          <w:b w:val="0"/>
          <w:sz w:val="28"/>
          <w:szCs w:val="28"/>
        </w:rPr>
        <w:t>март</w:t>
      </w:r>
      <w:r w:rsidR="0030240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201</w:t>
      </w:r>
      <w:r w:rsidR="006843EC">
        <w:rPr>
          <w:b w:val="0"/>
          <w:sz w:val="28"/>
          <w:szCs w:val="28"/>
        </w:rPr>
        <w:t>8</w:t>
      </w:r>
      <w:r w:rsidR="00A4642A" w:rsidRPr="002E0801">
        <w:rPr>
          <w:b w:val="0"/>
          <w:sz w:val="28"/>
          <w:szCs w:val="28"/>
        </w:rPr>
        <w:t xml:space="preserve"> г.    </w:t>
      </w:r>
      <w:r w:rsidR="006843EC">
        <w:rPr>
          <w:b w:val="0"/>
          <w:sz w:val="28"/>
          <w:szCs w:val="28"/>
        </w:rPr>
        <w:t xml:space="preserve">                      </w:t>
      </w:r>
      <w:r w:rsidR="00A4642A" w:rsidRPr="002E0801">
        <w:rPr>
          <w:b w:val="0"/>
          <w:sz w:val="28"/>
          <w:szCs w:val="28"/>
        </w:rPr>
        <w:t xml:space="preserve">                                               </w:t>
      </w:r>
      <w:bookmarkEnd w:id="1"/>
      <w:r w:rsidR="0030240A">
        <w:rPr>
          <w:b w:val="0"/>
          <w:sz w:val="28"/>
          <w:szCs w:val="28"/>
        </w:rPr>
        <w:t>станица Губская</w:t>
      </w:r>
    </w:p>
    <w:p w:rsidR="004F420A" w:rsidRPr="004F420A" w:rsidRDefault="00A71CA9" w:rsidP="0030240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F420A">
        <w:rPr>
          <w:rStyle w:val="a5"/>
          <w:rFonts w:eastAsiaTheme="majorEastAsia"/>
          <w:color w:val="auto"/>
          <w:sz w:val="28"/>
          <w:szCs w:val="28"/>
        </w:rPr>
        <w:t>Основание для проверки:</w:t>
      </w:r>
      <w:r w:rsidR="00A4642A" w:rsidRPr="004F420A">
        <w:rPr>
          <w:rFonts w:ascii="Times New Roman" w:hAnsi="Times New Roman" w:cs="Times New Roman"/>
          <w:b w:val="0"/>
          <w:color w:val="auto"/>
        </w:rPr>
        <w:t xml:space="preserve"> распоряжение главы адми</w:t>
      </w:r>
      <w:r w:rsidR="00696FBA" w:rsidRPr="004F420A">
        <w:rPr>
          <w:rFonts w:ascii="Times New Roman" w:hAnsi="Times New Roman" w:cs="Times New Roman"/>
          <w:b w:val="0"/>
          <w:color w:val="auto"/>
        </w:rPr>
        <w:t xml:space="preserve">нистрации </w:t>
      </w:r>
      <w:r w:rsidR="004F420A" w:rsidRPr="004F420A">
        <w:rPr>
          <w:rFonts w:ascii="Times New Roman" w:hAnsi="Times New Roman" w:cs="Times New Roman"/>
          <w:b w:val="0"/>
          <w:color w:val="auto"/>
        </w:rPr>
        <w:t>Губского</w:t>
      </w:r>
      <w:r w:rsidR="00696FBA" w:rsidRPr="004F420A">
        <w:rPr>
          <w:rFonts w:ascii="Times New Roman" w:hAnsi="Times New Roman" w:cs="Times New Roman"/>
          <w:b w:val="0"/>
          <w:color w:val="auto"/>
        </w:rPr>
        <w:t xml:space="preserve"> сельского</w:t>
      </w:r>
      <w:r w:rsidR="00A4642A" w:rsidRPr="004F420A">
        <w:rPr>
          <w:rFonts w:ascii="Times New Roman" w:hAnsi="Times New Roman" w:cs="Times New Roman"/>
          <w:b w:val="0"/>
          <w:color w:val="auto"/>
        </w:rPr>
        <w:t xml:space="preserve"> поселения </w:t>
      </w:r>
      <w:r w:rsidR="004F420A" w:rsidRPr="004F420A">
        <w:rPr>
          <w:rFonts w:ascii="Times New Roman" w:hAnsi="Times New Roman" w:cs="Times New Roman"/>
          <w:b w:val="0"/>
          <w:color w:val="auto"/>
        </w:rPr>
        <w:t xml:space="preserve">Мостовского района 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от </w:t>
      </w:r>
      <w:r w:rsidR="004F1ADB">
        <w:rPr>
          <w:rFonts w:ascii="Times New Roman" w:hAnsi="Times New Roman" w:cs="Times New Roman"/>
          <w:b w:val="0"/>
          <w:bCs w:val="0"/>
          <w:color w:val="auto"/>
        </w:rPr>
        <w:t>2</w:t>
      </w:r>
      <w:r w:rsidR="006843EC">
        <w:rPr>
          <w:rFonts w:ascii="Times New Roman" w:hAnsi="Times New Roman" w:cs="Times New Roman"/>
          <w:b w:val="0"/>
          <w:bCs w:val="0"/>
          <w:color w:val="auto"/>
        </w:rPr>
        <w:t>8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4F1ADB">
        <w:rPr>
          <w:rFonts w:ascii="Times New Roman" w:hAnsi="Times New Roman" w:cs="Times New Roman"/>
          <w:b w:val="0"/>
          <w:bCs w:val="0"/>
          <w:color w:val="auto"/>
        </w:rPr>
        <w:t>декабря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 201</w:t>
      </w:r>
      <w:r w:rsidR="006843EC">
        <w:rPr>
          <w:rFonts w:ascii="Times New Roman" w:hAnsi="Times New Roman" w:cs="Times New Roman"/>
          <w:b w:val="0"/>
          <w:bCs w:val="0"/>
          <w:color w:val="auto"/>
        </w:rPr>
        <w:t>7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 года № </w:t>
      </w:r>
      <w:r w:rsidR="006843EC">
        <w:rPr>
          <w:rFonts w:ascii="Times New Roman" w:hAnsi="Times New Roman" w:cs="Times New Roman"/>
          <w:b w:val="0"/>
          <w:bCs w:val="0"/>
          <w:color w:val="auto"/>
        </w:rPr>
        <w:t>40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-р «Об утверждении </w:t>
      </w:r>
      <w:r w:rsidR="004F420A" w:rsidRPr="004F420A">
        <w:rPr>
          <w:rFonts w:ascii="Times New Roman" w:hAnsi="Times New Roman" w:cs="Times New Roman"/>
          <w:b w:val="0"/>
          <w:color w:val="auto"/>
        </w:rPr>
        <w:t>Плана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 мероприятий по внутреннему муниципальн</w:t>
      </w:r>
      <w:r w:rsidR="006843EC">
        <w:rPr>
          <w:rFonts w:ascii="Times New Roman" w:hAnsi="Times New Roman" w:cs="Times New Roman"/>
          <w:b w:val="0"/>
          <w:bCs w:val="0"/>
          <w:color w:val="auto"/>
        </w:rPr>
        <w:t>ому финансовому контролю на 2018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 год»</w:t>
      </w:r>
      <w:r w:rsidR="00FD2C0C">
        <w:rPr>
          <w:rFonts w:ascii="Times New Roman" w:hAnsi="Times New Roman" w:cs="Times New Roman"/>
          <w:b w:val="0"/>
          <w:bCs w:val="0"/>
          <w:color w:val="auto"/>
        </w:rPr>
        <w:t>,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4642A" w:rsidRPr="004F420A">
        <w:rPr>
          <w:rFonts w:ascii="Times New Roman" w:hAnsi="Times New Roman" w:cs="Times New Roman"/>
          <w:b w:val="0"/>
          <w:color w:val="auto"/>
        </w:rPr>
        <w:t>распоряжение главы адми</w:t>
      </w:r>
      <w:r w:rsidR="00696FBA" w:rsidRPr="004F420A">
        <w:rPr>
          <w:rFonts w:ascii="Times New Roman" w:hAnsi="Times New Roman" w:cs="Times New Roman"/>
          <w:b w:val="0"/>
          <w:color w:val="auto"/>
        </w:rPr>
        <w:t xml:space="preserve">нистрации </w:t>
      </w:r>
      <w:r w:rsidR="004F420A" w:rsidRPr="004F420A">
        <w:rPr>
          <w:rFonts w:ascii="Times New Roman" w:hAnsi="Times New Roman" w:cs="Times New Roman"/>
          <w:b w:val="0"/>
          <w:color w:val="auto"/>
        </w:rPr>
        <w:t>Губского</w:t>
      </w:r>
      <w:r w:rsidR="00696FBA" w:rsidRPr="004F420A">
        <w:rPr>
          <w:rFonts w:ascii="Times New Roman" w:hAnsi="Times New Roman" w:cs="Times New Roman"/>
          <w:b w:val="0"/>
          <w:color w:val="auto"/>
        </w:rPr>
        <w:t xml:space="preserve"> сельского</w:t>
      </w:r>
      <w:r w:rsidR="00A4642A" w:rsidRPr="004F420A">
        <w:rPr>
          <w:rFonts w:ascii="Times New Roman" w:hAnsi="Times New Roman" w:cs="Times New Roman"/>
          <w:b w:val="0"/>
          <w:color w:val="auto"/>
        </w:rPr>
        <w:t xml:space="preserve"> поселения</w:t>
      </w:r>
      <w:r w:rsidR="004F420A">
        <w:rPr>
          <w:rFonts w:ascii="Times New Roman" w:hAnsi="Times New Roman" w:cs="Times New Roman"/>
          <w:b w:val="0"/>
          <w:color w:val="auto"/>
        </w:rPr>
        <w:t xml:space="preserve"> Мостовского района </w:t>
      </w:r>
      <w:r w:rsidR="004F1ADB">
        <w:rPr>
          <w:rFonts w:ascii="Times New Roman" w:hAnsi="Times New Roman" w:cs="Times New Roman"/>
          <w:b w:val="0"/>
          <w:color w:val="auto"/>
        </w:rPr>
        <w:t>о</w:t>
      </w:r>
      <w:r w:rsidR="004F420A">
        <w:rPr>
          <w:rFonts w:ascii="Times New Roman" w:hAnsi="Times New Roman" w:cs="Times New Roman"/>
          <w:b w:val="0"/>
          <w:color w:val="auto"/>
        </w:rPr>
        <w:t xml:space="preserve">т </w:t>
      </w:r>
      <w:r w:rsidR="006843EC">
        <w:rPr>
          <w:rFonts w:ascii="Times New Roman" w:hAnsi="Times New Roman" w:cs="Times New Roman"/>
          <w:b w:val="0"/>
          <w:color w:val="auto"/>
        </w:rPr>
        <w:t>15</w:t>
      </w:r>
      <w:r w:rsidR="004F420A">
        <w:rPr>
          <w:rFonts w:ascii="Times New Roman" w:hAnsi="Times New Roman" w:cs="Times New Roman"/>
          <w:b w:val="0"/>
          <w:color w:val="auto"/>
        </w:rPr>
        <w:t xml:space="preserve"> </w:t>
      </w:r>
      <w:r w:rsidR="006843EC">
        <w:rPr>
          <w:rFonts w:ascii="Times New Roman" w:hAnsi="Times New Roman" w:cs="Times New Roman"/>
          <w:b w:val="0"/>
          <w:color w:val="auto"/>
        </w:rPr>
        <w:t>февраля</w:t>
      </w:r>
      <w:r w:rsidR="004F1ADB">
        <w:rPr>
          <w:rFonts w:ascii="Times New Roman" w:hAnsi="Times New Roman" w:cs="Times New Roman"/>
          <w:b w:val="0"/>
          <w:color w:val="auto"/>
        </w:rPr>
        <w:t xml:space="preserve"> 201</w:t>
      </w:r>
      <w:r w:rsidR="006843EC">
        <w:rPr>
          <w:rFonts w:ascii="Times New Roman" w:hAnsi="Times New Roman" w:cs="Times New Roman"/>
          <w:b w:val="0"/>
          <w:color w:val="auto"/>
        </w:rPr>
        <w:t>8</w:t>
      </w:r>
      <w:r w:rsidR="004F420A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6843EC">
        <w:rPr>
          <w:rFonts w:ascii="Times New Roman" w:hAnsi="Times New Roman" w:cs="Times New Roman"/>
          <w:b w:val="0"/>
          <w:color w:val="auto"/>
        </w:rPr>
        <w:t>11</w:t>
      </w:r>
      <w:r w:rsidR="004F420A">
        <w:rPr>
          <w:rFonts w:ascii="Times New Roman" w:hAnsi="Times New Roman" w:cs="Times New Roman"/>
          <w:b w:val="0"/>
          <w:color w:val="auto"/>
        </w:rPr>
        <w:t>-р</w:t>
      </w:r>
      <w:r w:rsidR="00A4642A" w:rsidRPr="004F420A">
        <w:rPr>
          <w:rFonts w:ascii="Times New Roman" w:hAnsi="Times New Roman" w:cs="Times New Roman"/>
          <w:b w:val="0"/>
          <w:color w:val="auto"/>
        </w:rPr>
        <w:t xml:space="preserve"> «</w:t>
      </w:r>
      <w:r w:rsidR="004F420A" w:rsidRPr="004F420A">
        <w:rPr>
          <w:rFonts w:ascii="Times New Roman" w:hAnsi="Times New Roman" w:cs="Times New Roman"/>
          <w:b w:val="0"/>
          <w:bCs w:val="0"/>
          <w:color w:val="auto"/>
        </w:rPr>
        <w:t>О проведении проверки</w:t>
      </w:r>
      <w:r w:rsidR="004F420A" w:rsidRPr="004F420A">
        <w:rPr>
          <w:rFonts w:ascii="Times New Roman" w:hAnsi="Times New Roman" w:cs="Times New Roman"/>
          <w:b w:val="0"/>
          <w:color w:val="auto"/>
        </w:rPr>
        <w:t xml:space="preserve"> в администрации Губского сельского поселения соблюдения законности при организации бюджетного учета и учетной политики администрации Губского сельского поселения</w:t>
      </w:r>
      <w:r w:rsidR="004F420A">
        <w:rPr>
          <w:rFonts w:ascii="Times New Roman" w:hAnsi="Times New Roman" w:cs="Times New Roman"/>
          <w:b w:val="0"/>
          <w:color w:val="auto"/>
        </w:rPr>
        <w:t xml:space="preserve"> </w:t>
      </w:r>
      <w:r w:rsidR="004F420A" w:rsidRPr="004F420A">
        <w:rPr>
          <w:rFonts w:ascii="Times New Roman" w:hAnsi="Times New Roman" w:cs="Times New Roman"/>
          <w:b w:val="0"/>
          <w:color w:val="auto"/>
        </w:rPr>
        <w:t>Мостовского района</w:t>
      </w:r>
      <w:r w:rsidR="004F420A">
        <w:rPr>
          <w:rFonts w:ascii="Times New Roman" w:hAnsi="Times New Roman" w:cs="Times New Roman"/>
          <w:b w:val="0"/>
          <w:color w:val="auto"/>
        </w:rPr>
        <w:t>».</w:t>
      </w:r>
    </w:p>
    <w:p w:rsidR="0030240A" w:rsidRDefault="002E0801" w:rsidP="0030240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4F420A">
        <w:rPr>
          <w:rFonts w:ascii="Times New Roman" w:hAnsi="Times New Roman" w:cs="Times New Roman"/>
          <w:b w:val="0"/>
          <w:color w:val="auto"/>
        </w:rPr>
        <w:t>Проверка является плановой.</w:t>
      </w:r>
    </w:p>
    <w:p w:rsidR="002E0801" w:rsidRPr="0030240A" w:rsidRDefault="002E0801" w:rsidP="0030240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0240A">
        <w:rPr>
          <w:rFonts w:ascii="Times New Roman" w:hAnsi="Times New Roman" w:cs="Times New Roman"/>
          <w:b w:val="0"/>
          <w:color w:val="auto"/>
        </w:rPr>
        <w:t xml:space="preserve">Проверка проведена </w:t>
      </w:r>
      <w:r w:rsidR="0030240A">
        <w:rPr>
          <w:rFonts w:ascii="Times New Roman" w:hAnsi="Times New Roman" w:cs="Times New Roman"/>
          <w:b w:val="0"/>
          <w:color w:val="auto"/>
        </w:rPr>
        <w:t>уполномоченным должностным лицом</w:t>
      </w:r>
      <w:r w:rsidRPr="0030240A">
        <w:rPr>
          <w:rFonts w:ascii="Times New Roman" w:hAnsi="Times New Roman" w:cs="Times New Roman"/>
          <w:b w:val="0"/>
          <w:color w:val="auto"/>
        </w:rPr>
        <w:t xml:space="preserve"> админи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страции </w:t>
      </w:r>
      <w:r w:rsidR="0030240A">
        <w:rPr>
          <w:rFonts w:ascii="Times New Roman" w:hAnsi="Times New Roman" w:cs="Times New Roman"/>
          <w:b w:val="0"/>
          <w:color w:val="auto"/>
        </w:rPr>
        <w:t>Губского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30240A">
        <w:rPr>
          <w:rFonts w:ascii="Times New Roman" w:hAnsi="Times New Roman" w:cs="Times New Roman"/>
          <w:b w:val="0"/>
          <w:color w:val="auto"/>
        </w:rPr>
        <w:t>Т.В.Хадеевой</w:t>
      </w:r>
      <w:r w:rsidR="00696FBA" w:rsidRPr="0030240A">
        <w:rPr>
          <w:rFonts w:ascii="Times New Roman" w:hAnsi="Times New Roman" w:cs="Times New Roman"/>
          <w:b w:val="0"/>
          <w:color w:val="auto"/>
        </w:rPr>
        <w:t>.</w:t>
      </w:r>
      <w:r w:rsidRPr="0030240A">
        <w:rPr>
          <w:rFonts w:ascii="Times New Roman" w:hAnsi="Times New Roman" w:cs="Times New Roman"/>
          <w:b w:val="0"/>
          <w:color w:val="auto"/>
        </w:rPr>
        <w:t xml:space="preserve"> Админи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страцией </w:t>
      </w:r>
      <w:r w:rsidR="0030240A">
        <w:rPr>
          <w:rFonts w:ascii="Times New Roman" w:hAnsi="Times New Roman" w:cs="Times New Roman"/>
          <w:b w:val="0"/>
          <w:color w:val="auto"/>
        </w:rPr>
        <w:t>Губского</w:t>
      </w:r>
      <w:r w:rsidR="00696FBA" w:rsidRPr="0030240A">
        <w:rPr>
          <w:rFonts w:ascii="Times New Roman" w:hAnsi="Times New Roman" w:cs="Times New Roman"/>
          <w:b w:val="0"/>
          <w:color w:val="auto"/>
        </w:rPr>
        <w:t xml:space="preserve"> сельского </w:t>
      </w:r>
      <w:r w:rsidRPr="0030240A">
        <w:rPr>
          <w:rFonts w:ascii="Times New Roman" w:hAnsi="Times New Roman" w:cs="Times New Roman"/>
          <w:b w:val="0"/>
          <w:color w:val="auto"/>
        </w:rPr>
        <w:t xml:space="preserve">поселения выдано удостоверение на проведение проверки </w:t>
      </w:r>
      <w:r w:rsidR="00C26FFC" w:rsidRPr="0030240A">
        <w:rPr>
          <w:rFonts w:ascii="Times New Roman" w:hAnsi="Times New Roman" w:cs="Times New Roman"/>
          <w:b w:val="0"/>
          <w:color w:val="auto"/>
        </w:rPr>
        <w:t xml:space="preserve">от </w:t>
      </w:r>
      <w:r w:rsidR="006843EC">
        <w:rPr>
          <w:rFonts w:ascii="Times New Roman" w:hAnsi="Times New Roman" w:cs="Times New Roman"/>
          <w:b w:val="0"/>
          <w:color w:val="auto"/>
        </w:rPr>
        <w:t>22</w:t>
      </w:r>
      <w:r w:rsidR="0030240A">
        <w:rPr>
          <w:rFonts w:ascii="Times New Roman" w:hAnsi="Times New Roman" w:cs="Times New Roman"/>
          <w:b w:val="0"/>
          <w:color w:val="auto"/>
        </w:rPr>
        <w:t xml:space="preserve"> </w:t>
      </w:r>
      <w:r w:rsidR="006843EC">
        <w:rPr>
          <w:rFonts w:ascii="Times New Roman" w:hAnsi="Times New Roman" w:cs="Times New Roman"/>
          <w:b w:val="0"/>
          <w:color w:val="auto"/>
        </w:rPr>
        <w:t>февраля</w:t>
      </w:r>
      <w:r w:rsidR="004F1ADB">
        <w:rPr>
          <w:rFonts w:ascii="Times New Roman" w:hAnsi="Times New Roman" w:cs="Times New Roman"/>
          <w:b w:val="0"/>
          <w:color w:val="auto"/>
        </w:rPr>
        <w:t xml:space="preserve"> 2017</w:t>
      </w:r>
      <w:r w:rsidRPr="0030240A">
        <w:rPr>
          <w:rFonts w:ascii="Times New Roman" w:hAnsi="Times New Roman" w:cs="Times New Roman"/>
          <w:b w:val="0"/>
          <w:color w:val="auto"/>
        </w:rPr>
        <w:t xml:space="preserve"> года №1.</w:t>
      </w:r>
    </w:p>
    <w:p w:rsidR="00256405" w:rsidRPr="0030240A" w:rsidRDefault="002E0801" w:rsidP="0030240A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color w:val="auto"/>
          <w:sz w:val="28"/>
          <w:szCs w:val="28"/>
        </w:rPr>
      </w:pPr>
      <w:r w:rsidRPr="0030240A">
        <w:rPr>
          <w:b w:val="0"/>
          <w:color w:val="auto"/>
          <w:sz w:val="28"/>
          <w:szCs w:val="28"/>
        </w:rPr>
        <w:t>П</w:t>
      </w:r>
      <w:r w:rsidR="00256405" w:rsidRPr="0030240A">
        <w:rPr>
          <w:b w:val="0"/>
          <w:color w:val="auto"/>
          <w:sz w:val="28"/>
          <w:szCs w:val="28"/>
        </w:rPr>
        <w:t xml:space="preserve">роведена </w:t>
      </w:r>
      <w:r w:rsidR="002B42A6" w:rsidRPr="0030240A">
        <w:rPr>
          <w:b w:val="0"/>
          <w:color w:val="auto"/>
          <w:sz w:val="28"/>
          <w:szCs w:val="28"/>
        </w:rPr>
        <w:t>тематическая</w:t>
      </w:r>
      <w:r w:rsidR="002B42A6" w:rsidRPr="0030240A">
        <w:rPr>
          <w:b w:val="0"/>
          <w:sz w:val="28"/>
          <w:szCs w:val="28"/>
        </w:rPr>
        <w:t xml:space="preserve"> проверка </w:t>
      </w:r>
      <w:r w:rsidR="0030240A" w:rsidRPr="0030240A">
        <w:rPr>
          <w:b w:val="0"/>
          <w:color w:val="auto"/>
          <w:sz w:val="28"/>
          <w:szCs w:val="28"/>
        </w:rPr>
        <w:t>соблюдения</w:t>
      </w:r>
      <w:r w:rsidR="0030240A">
        <w:rPr>
          <w:b w:val="0"/>
          <w:color w:val="auto"/>
          <w:sz w:val="28"/>
          <w:szCs w:val="28"/>
        </w:rPr>
        <w:t xml:space="preserve"> </w:t>
      </w:r>
      <w:r w:rsidR="0030240A" w:rsidRPr="0030240A">
        <w:rPr>
          <w:b w:val="0"/>
          <w:color w:val="auto"/>
          <w:sz w:val="28"/>
          <w:szCs w:val="28"/>
        </w:rPr>
        <w:t>законности при организации бюджетного учета и учетной политики</w:t>
      </w:r>
      <w:r w:rsidR="0030240A">
        <w:rPr>
          <w:b w:val="0"/>
          <w:color w:val="auto"/>
          <w:sz w:val="28"/>
          <w:szCs w:val="28"/>
        </w:rPr>
        <w:t xml:space="preserve"> </w:t>
      </w:r>
      <w:r w:rsidR="0030240A" w:rsidRPr="0030240A">
        <w:rPr>
          <w:b w:val="0"/>
          <w:color w:val="auto"/>
          <w:sz w:val="28"/>
          <w:szCs w:val="28"/>
        </w:rPr>
        <w:t xml:space="preserve">администрации Губского сельского поселения Мостовского района </w:t>
      </w:r>
      <w:r w:rsidR="002B42A6" w:rsidRPr="0030240A">
        <w:rPr>
          <w:b w:val="0"/>
          <w:sz w:val="28"/>
          <w:szCs w:val="28"/>
        </w:rPr>
        <w:t xml:space="preserve">за период с </w:t>
      </w:r>
      <w:r w:rsidR="004F1ADB">
        <w:rPr>
          <w:b w:val="0"/>
          <w:sz w:val="28"/>
          <w:szCs w:val="28"/>
        </w:rPr>
        <w:t>01</w:t>
      </w:r>
      <w:r w:rsidR="00696FBA" w:rsidRPr="00FD2C0C">
        <w:rPr>
          <w:b w:val="0"/>
          <w:sz w:val="28"/>
          <w:szCs w:val="28"/>
        </w:rPr>
        <w:t xml:space="preserve"> </w:t>
      </w:r>
      <w:r w:rsidR="006843EC">
        <w:rPr>
          <w:b w:val="0"/>
          <w:sz w:val="28"/>
          <w:szCs w:val="28"/>
        </w:rPr>
        <w:t xml:space="preserve">марта 2017 </w:t>
      </w:r>
      <w:r w:rsidR="004F1ADB">
        <w:rPr>
          <w:b w:val="0"/>
          <w:sz w:val="28"/>
          <w:szCs w:val="28"/>
        </w:rPr>
        <w:t>г</w:t>
      </w:r>
      <w:r w:rsidR="00696FBA" w:rsidRPr="00FD2C0C">
        <w:rPr>
          <w:b w:val="0"/>
          <w:sz w:val="28"/>
          <w:szCs w:val="28"/>
        </w:rPr>
        <w:t xml:space="preserve"> по </w:t>
      </w:r>
      <w:r w:rsidR="006843EC">
        <w:rPr>
          <w:b w:val="0"/>
          <w:sz w:val="28"/>
          <w:szCs w:val="28"/>
        </w:rPr>
        <w:t>28</w:t>
      </w:r>
      <w:r w:rsidR="00696FBA" w:rsidRPr="00FD2C0C">
        <w:rPr>
          <w:b w:val="0"/>
          <w:sz w:val="28"/>
          <w:szCs w:val="28"/>
        </w:rPr>
        <w:t xml:space="preserve"> </w:t>
      </w:r>
      <w:r w:rsidR="006843EC">
        <w:rPr>
          <w:b w:val="0"/>
          <w:sz w:val="28"/>
          <w:szCs w:val="28"/>
        </w:rPr>
        <w:t>февраля</w:t>
      </w:r>
      <w:r w:rsidR="004F1ADB">
        <w:rPr>
          <w:b w:val="0"/>
          <w:sz w:val="28"/>
          <w:szCs w:val="28"/>
        </w:rPr>
        <w:t xml:space="preserve"> </w:t>
      </w:r>
      <w:r w:rsidR="00807F35">
        <w:rPr>
          <w:b w:val="0"/>
          <w:sz w:val="28"/>
          <w:szCs w:val="28"/>
        </w:rPr>
        <w:t xml:space="preserve"> </w:t>
      </w:r>
      <w:r w:rsidR="004F1ADB">
        <w:rPr>
          <w:b w:val="0"/>
          <w:sz w:val="28"/>
          <w:szCs w:val="28"/>
        </w:rPr>
        <w:t>20</w:t>
      </w:r>
      <w:r w:rsidR="006843EC">
        <w:rPr>
          <w:b w:val="0"/>
          <w:sz w:val="28"/>
          <w:szCs w:val="28"/>
        </w:rPr>
        <w:t>18</w:t>
      </w:r>
      <w:r w:rsidR="002B42A6" w:rsidRPr="00FD2C0C">
        <w:rPr>
          <w:b w:val="0"/>
          <w:sz w:val="28"/>
          <w:szCs w:val="28"/>
        </w:rPr>
        <w:t xml:space="preserve"> года.</w:t>
      </w:r>
    </w:p>
    <w:p w:rsidR="002B42A6" w:rsidRPr="002E0801" w:rsidRDefault="002B42A6" w:rsidP="002B42A6">
      <w:pPr>
        <w:pStyle w:val="21"/>
        <w:spacing w:before="0" w:line="240" w:lineRule="auto"/>
        <w:ind w:left="20" w:firstLine="660"/>
        <w:jc w:val="both"/>
        <w:rPr>
          <w:color w:val="8DB3E2" w:themeColor="text2" w:themeTint="66"/>
          <w:sz w:val="28"/>
          <w:szCs w:val="28"/>
        </w:rPr>
      </w:pPr>
      <w:r>
        <w:rPr>
          <w:sz w:val="28"/>
          <w:szCs w:val="28"/>
        </w:rPr>
        <w:t>Срок</w:t>
      </w:r>
      <w:r w:rsidRPr="00214C4E">
        <w:rPr>
          <w:rFonts w:cs="Calibri"/>
          <w:sz w:val="28"/>
          <w:szCs w:val="28"/>
          <w:lang w:eastAsia="ar-SA"/>
        </w:rPr>
        <w:t xml:space="preserve"> </w:t>
      </w:r>
      <w:r w:rsidRPr="0021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FD2C0C">
        <w:rPr>
          <w:sz w:val="28"/>
          <w:szCs w:val="28"/>
        </w:rPr>
        <w:t xml:space="preserve">проверки с </w:t>
      </w:r>
      <w:r w:rsidR="006843EC">
        <w:rPr>
          <w:sz w:val="28"/>
          <w:szCs w:val="28"/>
        </w:rPr>
        <w:t>26 февраля</w:t>
      </w:r>
      <w:r w:rsidRPr="00FD2C0C">
        <w:rPr>
          <w:sz w:val="28"/>
          <w:szCs w:val="28"/>
        </w:rPr>
        <w:t xml:space="preserve"> </w:t>
      </w:r>
      <w:r w:rsidR="00C26FFC" w:rsidRPr="00FD2C0C">
        <w:rPr>
          <w:sz w:val="28"/>
          <w:szCs w:val="28"/>
        </w:rPr>
        <w:t xml:space="preserve">по </w:t>
      </w:r>
      <w:r w:rsidR="006843EC">
        <w:rPr>
          <w:sz w:val="28"/>
          <w:szCs w:val="28"/>
        </w:rPr>
        <w:t>07 марта</w:t>
      </w:r>
      <w:r w:rsidRPr="00FD2C0C">
        <w:rPr>
          <w:sz w:val="28"/>
          <w:szCs w:val="28"/>
        </w:rPr>
        <w:t xml:space="preserve"> </w:t>
      </w:r>
      <w:r w:rsidR="004F1ADB">
        <w:rPr>
          <w:sz w:val="28"/>
          <w:szCs w:val="28"/>
        </w:rPr>
        <w:t>201</w:t>
      </w:r>
      <w:r w:rsidR="006843EC">
        <w:rPr>
          <w:sz w:val="28"/>
          <w:szCs w:val="28"/>
        </w:rPr>
        <w:t>8</w:t>
      </w:r>
      <w:r w:rsidRPr="00FD2C0C">
        <w:rPr>
          <w:sz w:val="28"/>
          <w:szCs w:val="28"/>
        </w:rPr>
        <w:t xml:space="preserve"> года.</w:t>
      </w:r>
    </w:p>
    <w:p w:rsidR="002B42A6" w:rsidRPr="002B42A6" w:rsidRDefault="002B42A6" w:rsidP="002E0801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color w:val="auto"/>
          <w:sz w:val="28"/>
          <w:szCs w:val="28"/>
        </w:rPr>
      </w:pPr>
      <w:r w:rsidRPr="002B42A6">
        <w:rPr>
          <w:rStyle w:val="a5"/>
          <w:color w:val="auto"/>
          <w:sz w:val="28"/>
          <w:szCs w:val="28"/>
        </w:rPr>
        <w:t>Сведения о проверенной организации:</w:t>
      </w:r>
    </w:p>
    <w:p w:rsidR="002B42A6" w:rsidRPr="00522468" w:rsidRDefault="002B42A6" w:rsidP="0030240A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b w:val="0"/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>Полное наименование:</w:t>
      </w:r>
      <w:r w:rsidR="00696FBA">
        <w:rPr>
          <w:color w:val="auto"/>
          <w:sz w:val="28"/>
          <w:lang w:eastAsia="ar-SA"/>
        </w:rPr>
        <w:t xml:space="preserve"> администрация </w:t>
      </w:r>
      <w:r w:rsidR="0030240A">
        <w:rPr>
          <w:color w:val="auto"/>
          <w:sz w:val="28"/>
          <w:lang w:eastAsia="ar-SA"/>
        </w:rPr>
        <w:t>Губского</w:t>
      </w:r>
      <w:r w:rsidR="00696FBA">
        <w:rPr>
          <w:color w:val="auto"/>
          <w:sz w:val="28"/>
          <w:lang w:eastAsia="ar-SA"/>
        </w:rPr>
        <w:t xml:space="preserve"> сельского </w:t>
      </w:r>
      <w:r w:rsidR="00522468" w:rsidRPr="00522468">
        <w:rPr>
          <w:color w:val="auto"/>
          <w:sz w:val="28"/>
          <w:lang w:eastAsia="ar-SA"/>
        </w:rPr>
        <w:t>поселения Мостовского района</w:t>
      </w:r>
      <w:r w:rsidR="00522468">
        <w:rPr>
          <w:color w:val="auto"/>
          <w:sz w:val="28"/>
          <w:lang w:eastAsia="ar-SA"/>
        </w:rPr>
        <w:t>.</w:t>
      </w:r>
    </w:p>
    <w:p w:rsidR="002B42A6" w:rsidRPr="00522468" w:rsidRDefault="002B42A6" w:rsidP="002E0801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b w:val="0"/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 xml:space="preserve">ИНН </w:t>
      </w:r>
      <w:r w:rsidR="0030240A">
        <w:rPr>
          <w:rStyle w:val="a5"/>
          <w:b w:val="0"/>
          <w:color w:val="auto"/>
          <w:sz w:val="28"/>
          <w:szCs w:val="28"/>
        </w:rPr>
        <w:t>2342016053</w:t>
      </w:r>
    </w:p>
    <w:p w:rsidR="002B42A6" w:rsidRPr="00522468" w:rsidRDefault="002B42A6" w:rsidP="00522468">
      <w:pPr>
        <w:pStyle w:val="21"/>
        <w:shd w:val="clear" w:color="auto" w:fill="auto"/>
        <w:spacing w:before="0" w:line="240" w:lineRule="auto"/>
        <w:ind w:left="20" w:firstLine="660"/>
        <w:jc w:val="both"/>
        <w:rPr>
          <w:rStyle w:val="a5"/>
          <w:b w:val="0"/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>ОГРН</w:t>
      </w:r>
      <w:r w:rsidR="00815F17">
        <w:rPr>
          <w:rStyle w:val="a5"/>
          <w:b w:val="0"/>
          <w:color w:val="auto"/>
          <w:sz w:val="28"/>
          <w:szCs w:val="28"/>
        </w:rPr>
        <w:t xml:space="preserve">: </w:t>
      </w:r>
      <w:r w:rsidR="0030240A">
        <w:rPr>
          <w:rStyle w:val="a5"/>
          <w:b w:val="0"/>
          <w:color w:val="auto"/>
          <w:sz w:val="28"/>
          <w:szCs w:val="28"/>
        </w:rPr>
        <w:t>1052323610756</w:t>
      </w:r>
      <w:r w:rsidR="008254C9">
        <w:rPr>
          <w:rStyle w:val="a5"/>
          <w:b w:val="0"/>
          <w:color w:val="auto"/>
          <w:sz w:val="28"/>
          <w:szCs w:val="28"/>
        </w:rPr>
        <w:t>.</w:t>
      </w:r>
    </w:p>
    <w:p w:rsidR="007E1FB5" w:rsidRPr="00815F17" w:rsidRDefault="00522468" w:rsidP="00815F17">
      <w:pPr>
        <w:pStyle w:val="21"/>
        <w:shd w:val="clear" w:color="auto" w:fill="auto"/>
        <w:spacing w:before="0" w:line="240" w:lineRule="auto"/>
        <w:ind w:left="20" w:firstLine="660"/>
        <w:jc w:val="both"/>
        <w:rPr>
          <w:color w:val="auto"/>
          <w:sz w:val="28"/>
          <w:szCs w:val="28"/>
        </w:rPr>
      </w:pPr>
      <w:r w:rsidRPr="00522468">
        <w:rPr>
          <w:rStyle w:val="a5"/>
          <w:b w:val="0"/>
          <w:color w:val="auto"/>
          <w:sz w:val="28"/>
          <w:szCs w:val="28"/>
        </w:rPr>
        <w:t>Юридический адрес:</w:t>
      </w:r>
      <w:r w:rsidR="00815F17">
        <w:rPr>
          <w:color w:val="auto"/>
          <w:sz w:val="28"/>
          <w:szCs w:val="28"/>
        </w:rPr>
        <w:t xml:space="preserve"> </w:t>
      </w:r>
      <w:r w:rsidR="00391B06">
        <w:rPr>
          <w:color w:val="auto"/>
          <w:sz w:val="28"/>
          <w:szCs w:val="28"/>
        </w:rPr>
        <w:t xml:space="preserve">соответствует фактическому месту нахождения: </w:t>
      </w:r>
      <w:r w:rsidR="00815F17">
        <w:rPr>
          <w:color w:val="auto"/>
          <w:sz w:val="28"/>
          <w:szCs w:val="28"/>
        </w:rPr>
        <w:t>3525</w:t>
      </w:r>
      <w:r w:rsidR="0030240A">
        <w:rPr>
          <w:color w:val="auto"/>
          <w:sz w:val="28"/>
          <w:szCs w:val="28"/>
        </w:rPr>
        <w:t>52</w:t>
      </w:r>
      <w:r w:rsidRPr="00522468">
        <w:rPr>
          <w:color w:val="auto"/>
          <w:sz w:val="28"/>
          <w:szCs w:val="28"/>
        </w:rPr>
        <w:t>, Российская Федерация, Краснодарски</w:t>
      </w:r>
      <w:r w:rsidR="00815F17">
        <w:rPr>
          <w:color w:val="auto"/>
          <w:sz w:val="28"/>
          <w:szCs w:val="28"/>
        </w:rPr>
        <w:t xml:space="preserve">й край, Мостовский район, </w:t>
      </w:r>
      <w:r w:rsidR="00391B06">
        <w:rPr>
          <w:color w:val="auto"/>
          <w:sz w:val="28"/>
          <w:szCs w:val="28"/>
        </w:rPr>
        <w:t>ст. Губская</w:t>
      </w:r>
      <w:r w:rsidR="00815F17">
        <w:rPr>
          <w:color w:val="auto"/>
          <w:sz w:val="28"/>
          <w:szCs w:val="28"/>
        </w:rPr>
        <w:t xml:space="preserve">, ул. </w:t>
      </w:r>
      <w:r w:rsidR="00391B06">
        <w:rPr>
          <w:color w:val="auto"/>
          <w:sz w:val="28"/>
          <w:szCs w:val="28"/>
        </w:rPr>
        <w:t>Мира</w:t>
      </w:r>
      <w:r w:rsidR="00815F17">
        <w:rPr>
          <w:color w:val="auto"/>
          <w:sz w:val="28"/>
          <w:szCs w:val="28"/>
        </w:rPr>
        <w:t>,</w:t>
      </w:r>
      <w:r w:rsidR="00391B06">
        <w:rPr>
          <w:color w:val="auto"/>
          <w:sz w:val="28"/>
          <w:szCs w:val="28"/>
        </w:rPr>
        <w:t xml:space="preserve"> 129 </w:t>
      </w:r>
      <w:r w:rsidR="00815F17" w:rsidRPr="00815F17">
        <w:rPr>
          <w:bCs/>
          <w:color w:val="auto"/>
          <w:sz w:val="28"/>
          <w:szCs w:val="28"/>
        </w:rPr>
        <w:t xml:space="preserve"> </w:t>
      </w:r>
      <w:r w:rsidR="00391B06">
        <w:rPr>
          <w:bCs/>
          <w:color w:val="auto"/>
          <w:sz w:val="28"/>
          <w:szCs w:val="28"/>
        </w:rPr>
        <w:t>тел.8-(861-92)-6-21</w:t>
      </w:r>
      <w:r w:rsidR="00815F17">
        <w:rPr>
          <w:bCs/>
          <w:color w:val="auto"/>
          <w:sz w:val="28"/>
          <w:szCs w:val="28"/>
        </w:rPr>
        <w:t>-</w:t>
      </w:r>
      <w:r w:rsidR="00391B06">
        <w:rPr>
          <w:bCs/>
          <w:color w:val="auto"/>
          <w:sz w:val="28"/>
          <w:szCs w:val="28"/>
        </w:rPr>
        <w:t>89</w:t>
      </w:r>
      <w:r w:rsidR="00815F17">
        <w:rPr>
          <w:bCs/>
          <w:color w:val="auto"/>
          <w:sz w:val="28"/>
          <w:szCs w:val="28"/>
        </w:rPr>
        <w:t>.</w:t>
      </w:r>
    </w:p>
    <w:p w:rsidR="003D3703" w:rsidRPr="00955A33" w:rsidRDefault="00A71CA9" w:rsidP="002E0801">
      <w:pPr>
        <w:pStyle w:val="21"/>
        <w:shd w:val="clear" w:color="auto" w:fill="auto"/>
        <w:spacing w:before="0" w:line="240" w:lineRule="auto"/>
        <w:ind w:left="20" w:firstLine="660"/>
        <w:jc w:val="both"/>
        <w:rPr>
          <w:color w:val="auto"/>
          <w:sz w:val="28"/>
          <w:szCs w:val="28"/>
        </w:rPr>
      </w:pPr>
      <w:r w:rsidRPr="00831CC6">
        <w:rPr>
          <w:color w:val="auto"/>
          <w:sz w:val="28"/>
          <w:szCs w:val="28"/>
        </w:rPr>
        <w:t xml:space="preserve">Право первой подписи на расчетно-денежных документах по лицевым счетам </w:t>
      </w:r>
      <w:r w:rsidRPr="005A11A5">
        <w:rPr>
          <w:color w:val="auto"/>
          <w:sz w:val="28"/>
          <w:szCs w:val="28"/>
        </w:rPr>
        <w:t>в 201</w:t>
      </w:r>
      <w:r w:rsidR="004F1ADB">
        <w:rPr>
          <w:color w:val="auto"/>
          <w:sz w:val="28"/>
          <w:szCs w:val="28"/>
        </w:rPr>
        <w:t>7</w:t>
      </w:r>
      <w:r w:rsidRPr="005A11A5">
        <w:rPr>
          <w:color w:val="auto"/>
          <w:sz w:val="28"/>
          <w:szCs w:val="28"/>
        </w:rPr>
        <w:t xml:space="preserve"> году</w:t>
      </w:r>
      <w:r w:rsidRPr="002E0801">
        <w:rPr>
          <w:color w:val="8DB3E2" w:themeColor="text2" w:themeTint="66"/>
          <w:sz w:val="28"/>
          <w:szCs w:val="28"/>
        </w:rPr>
        <w:t xml:space="preserve"> </w:t>
      </w:r>
      <w:r w:rsidRPr="00D0412A">
        <w:rPr>
          <w:color w:val="auto"/>
          <w:sz w:val="28"/>
          <w:szCs w:val="28"/>
        </w:rPr>
        <w:t>име</w:t>
      </w:r>
      <w:r w:rsidR="00815F17">
        <w:rPr>
          <w:color w:val="auto"/>
          <w:sz w:val="28"/>
          <w:szCs w:val="28"/>
        </w:rPr>
        <w:t xml:space="preserve">ет глава </w:t>
      </w:r>
      <w:r w:rsidR="00391B06">
        <w:rPr>
          <w:color w:val="auto"/>
          <w:sz w:val="28"/>
          <w:szCs w:val="28"/>
        </w:rPr>
        <w:t>Губского</w:t>
      </w:r>
      <w:r w:rsidR="00815F17">
        <w:rPr>
          <w:color w:val="auto"/>
          <w:sz w:val="28"/>
          <w:szCs w:val="28"/>
        </w:rPr>
        <w:t xml:space="preserve"> сельского поселения </w:t>
      </w:r>
      <w:r w:rsidR="00391B06">
        <w:rPr>
          <w:color w:val="auto"/>
          <w:sz w:val="28"/>
          <w:szCs w:val="28"/>
        </w:rPr>
        <w:t>Лутай Анатолий Анатольевич.</w:t>
      </w:r>
      <w:r w:rsidR="00D0412A">
        <w:rPr>
          <w:color w:val="8DB3E2" w:themeColor="text2" w:themeTint="66"/>
          <w:sz w:val="28"/>
          <w:szCs w:val="28"/>
        </w:rPr>
        <w:t xml:space="preserve"> </w:t>
      </w:r>
      <w:r w:rsidRPr="002E0801">
        <w:rPr>
          <w:color w:val="8DB3E2" w:themeColor="text2" w:themeTint="66"/>
          <w:sz w:val="28"/>
          <w:szCs w:val="28"/>
        </w:rPr>
        <w:t xml:space="preserve"> </w:t>
      </w:r>
    </w:p>
    <w:p w:rsidR="002B42A6" w:rsidRPr="00520062" w:rsidRDefault="00A71CA9" w:rsidP="002E0801">
      <w:pPr>
        <w:pStyle w:val="21"/>
        <w:shd w:val="clear" w:color="auto" w:fill="auto"/>
        <w:spacing w:before="0" w:line="240" w:lineRule="auto"/>
        <w:ind w:left="20" w:firstLine="660"/>
        <w:rPr>
          <w:color w:val="auto"/>
          <w:sz w:val="28"/>
          <w:szCs w:val="28"/>
        </w:rPr>
      </w:pPr>
      <w:r w:rsidRPr="00520062">
        <w:rPr>
          <w:color w:val="auto"/>
          <w:sz w:val="28"/>
          <w:szCs w:val="28"/>
        </w:rPr>
        <w:t xml:space="preserve">Правом второй подписи </w:t>
      </w:r>
      <w:r w:rsidR="00815F17">
        <w:rPr>
          <w:color w:val="auto"/>
          <w:sz w:val="28"/>
          <w:szCs w:val="28"/>
        </w:rPr>
        <w:t>–</w:t>
      </w:r>
      <w:r w:rsidRPr="00520062">
        <w:rPr>
          <w:color w:val="auto"/>
          <w:sz w:val="28"/>
          <w:szCs w:val="28"/>
        </w:rPr>
        <w:t xml:space="preserve"> </w:t>
      </w:r>
      <w:r w:rsidR="00391B06">
        <w:rPr>
          <w:color w:val="auto"/>
          <w:sz w:val="28"/>
          <w:szCs w:val="28"/>
        </w:rPr>
        <w:t>начальник отдела учета и отчетности Хохлова Надежда Николаевна.</w:t>
      </w:r>
    </w:p>
    <w:p w:rsidR="00214C61" w:rsidRDefault="00815F17" w:rsidP="00391B06">
      <w:pPr>
        <w:pStyle w:val="21"/>
        <w:shd w:val="clear" w:color="auto" w:fill="auto"/>
        <w:spacing w:before="0" w:line="240" w:lineRule="auto"/>
        <w:ind w:left="20" w:right="2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предстоящей</w:t>
      </w:r>
      <w:r w:rsidR="00391B06">
        <w:rPr>
          <w:color w:val="auto"/>
          <w:sz w:val="28"/>
          <w:szCs w:val="28"/>
        </w:rPr>
        <w:t xml:space="preserve"> проверке</w:t>
      </w:r>
      <w:r>
        <w:rPr>
          <w:color w:val="auto"/>
          <w:sz w:val="28"/>
          <w:szCs w:val="28"/>
        </w:rPr>
        <w:t xml:space="preserve"> </w:t>
      </w:r>
      <w:r w:rsidR="00391B06">
        <w:rPr>
          <w:color w:val="auto"/>
          <w:sz w:val="28"/>
          <w:szCs w:val="28"/>
        </w:rPr>
        <w:t xml:space="preserve">начальник отдела учета и отчетности администрации </w:t>
      </w:r>
      <w:r w:rsidR="00214C61" w:rsidRPr="00B269BD">
        <w:rPr>
          <w:color w:val="auto"/>
          <w:sz w:val="28"/>
          <w:szCs w:val="28"/>
        </w:rPr>
        <w:t>был изв</w:t>
      </w:r>
      <w:r w:rsidR="00562D12">
        <w:rPr>
          <w:color w:val="auto"/>
          <w:sz w:val="28"/>
          <w:szCs w:val="28"/>
        </w:rPr>
        <w:t xml:space="preserve">ещён  уведомлением о предстоящей проверке </w:t>
      </w:r>
      <w:r w:rsidR="00391B06">
        <w:rPr>
          <w:color w:val="auto"/>
          <w:sz w:val="28"/>
          <w:szCs w:val="28"/>
        </w:rPr>
        <w:t xml:space="preserve">главой Губского </w:t>
      </w:r>
      <w:r>
        <w:rPr>
          <w:color w:val="auto"/>
          <w:sz w:val="28"/>
          <w:szCs w:val="28"/>
        </w:rPr>
        <w:t>сельского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поселения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Мостовского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района </w:t>
      </w:r>
      <w:r w:rsidR="00C26FFC" w:rsidRPr="00C26FFC">
        <w:rPr>
          <w:color w:val="auto"/>
          <w:sz w:val="28"/>
          <w:szCs w:val="28"/>
        </w:rPr>
        <w:t>от</w:t>
      </w:r>
      <w:r w:rsidR="004F1ADB">
        <w:rPr>
          <w:color w:val="auto"/>
          <w:sz w:val="28"/>
          <w:szCs w:val="28"/>
        </w:rPr>
        <w:t xml:space="preserve"> </w:t>
      </w:r>
      <w:r w:rsidR="006843EC">
        <w:rPr>
          <w:color w:val="auto"/>
          <w:sz w:val="28"/>
          <w:szCs w:val="28"/>
        </w:rPr>
        <w:t>15</w:t>
      </w:r>
      <w:r w:rsidR="004F1ADB">
        <w:rPr>
          <w:color w:val="auto"/>
          <w:sz w:val="28"/>
          <w:szCs w:val="28"/>
        </w:rPr>
        <w:t>.05.201</w:t>
      </w:r>
      <w:r w:rsidR="006843EC">
        <w:rPr>
          <w:color w:val="auto"/>
          <w:sz w:val="28"/>
          <w:szCs w:val="28"/>
        </w:rPr>
        <w:t>8</w:t>
      </w:r>
      <w:r w:rsidR="00214C61" w:rsidRPr="00562D12">
        <w:rPr>
          <w:color w:val="auto"/>
          <w:sz w:val="28"/>
          <w:szCs w:val="28"/>
        </w:rPr>
        <w:t xml:space="preserve"> года</w:t>
      </w:r>
      <w:r w:rsidR="00214C61" w:rsidRPr="00C26FFC">
        <w:rPr>
          <w:color w:val="auto"/>
          <w:sz w:val="28"/>
          <w:szCs w:val="28"/>
        </w:rPr>
        <w:t>.</w:t>
      </w:r>
      <w:r w:rsidR="00214C61" w:rsidRPr="00B269BD">
        <w:rPr>
          <w:color w:val="auto"/>
          <w:sz w:val="28"/>
          <w:szCs w:val="28"/>
        </w:rPr>
        <w:t xml:space="preserve"> </w:t>
      </w:r>
    </w:p>
    <w:p w:rsidR="003D3703" w:rsidRPr="002B42A6" w:rsidRDefault="00A71CA9" w:rsidP="002E0801">
      <w:pPr>
        <w:pStyle w:val="21"/>
        <w:shd w:val="clear" w:color="auto" w:fill="auto"/>
        <w:spacing w:before="0" w:line="240" w:lineRule="auto"/>
        <w:ind w:left="20" w:firstLine="66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t>В ходе проверки проверены:</w:t>
      </w:r>
    </w:p>
    <w:p w:rsidR="003D3703" w:rsidRPr="002B42A6" w:rsidRDefault="00A71CA9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69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t>учредительные документы;</w:t>
      </w:r>
    </w:p>
    <w:p w:rsidR="003D3703" w:rsidRPr="002B42A6" w:rsidRDefault="00A71CA9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t>банковские документы;</w:t>
      </w:r>
    </w:p>
    <w:p w:rsidR="003D3703" w:rsidRPr="002B42A6" w:rsidRDefault="00A71CA9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lastRenderedPageBreak/>
        <w:t xml:space="preserve">оборотные ведомости </w:t>
      </w:r>
      <w:r w:rsidR="00391B06">
        <w:rPr>
          <w:color w:val="auto"/>
          <w:sz w:val="28"/>
          <w:szCs w:val="28"/>
        </w:rPr>
        <w:t>по</w:t>
      </w:r>
      <w:r w:rsidRPr="00566EFA">
        <w:rPr>
          <w:color w:val="auto"/>
          <w:sz w:val="28"/>
          <w:szCs w:val="28"/>
        </w:rPr>
        <w:t xml:space="preserve"> счетам;</w:t>
      </w:r>
    </w:p>
    <w:p w:rsidR="003D3703" w:rsidRPr="002B42A6" w:rsidRDefault="00A71CA9" w:rsidP="002E0801">
      <w:pPr>
        <w:pStyle w:val="2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left="20" w:firstLine="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t>приказы по личному составу;</w:t>
      </w:r>
    </w:p>
    <w:p w:rsidR="00C26FFC" w:rsidRDefault="00C26FFC" w:rsidP="00C26FFC">
      <w:pPr>
        <w:pStyle w:val="21"/>
        <w:shd w:val="clear" w:color="auto" w:fill="auto"/>
        <w:tabs>
          <w:tab w:val="left" w:pos="164"/>
          <w:tab w:val="left" w:pos="5338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91B0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карточки по заработной плате</w:t>
      </w:r>
    </w:p>
    <w:p w:rsidR="003D3703" w:rsidRPr="002B42A6" w:rsidRDefault="00A71CA9" w:rsidP="00C26FFC">
      <w:pPr>
        <w:pStyle w:val="21"/>
        <w:shd w:val="clear" w:color="auto" w:fill="auto"/>
        <w:tabs>
          <w:tab w:val="left" w:pos="164"/>
          <w:tab w:val="left" w:pos="5338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2B42A6">
        <w:rPr>
          <w:color w:val="auto"/>
          <w:sz w:val="28"/>
          <w:szCs w:val="28"/>
        </w:rPr>
        <w:t>другие документы (по требованию).</w:t>
      </w:r>
    </w:p>
    <w:p w:rsidR="00B6268A" w:rsidRDefault="006E03F2" w:rsidP="00391B06">
      <w:pPr>
        <w:pStyle w:val="21"/>
        <w:shd w:val="clear" w:color="auto" w:fill="auto"/>
        <w:spacing w:before="0" w:line="240" w:lineRule="auto"/>
        <w:ind w:left="20" w:right="20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A71CA9" w:rsidRPr="007E1FB5">
        <w:rPr>
          <w:color w:val="auto"/>
          <w:sz w:val="28"/>
          <w:szCs w:val="28"/>
        </w:rPr>
        <w:t>окумент</w:t>
      </w:r>
      <w:r w:rsidR="00391B06">
        <w:rPr>
          <w:color w:val="auto"/>
          <w:sz w:val="28"/>
          <w:szCs w:val="28"/>
        </w:rPr>
        <w:t xml:space="preserve">ы </w:t>
      </w:r>
      <w:r w:rsidR="00096BAC">
        <w:rPr>
          <w:color w:val="auto"/>
          <w:sz w:val="28"/>
          <w:szCs w:val="28"/>
        </w:rPr>
        <w:t xml:space="preserve">в казенном </w:t>
      </w:r>
      <w:r w:rsidR="00566EFA">
        <w:rPr>
          <w:color w:val="auto"/>
          <w:sz w:val="28"/>
          <w:szCs w:val="28"/>
        </w:rPr>
        <w:t>учреждении</w:t>
      </w:r>
      <w:r w:rsidR="00096BAC">
        <w:rPr>
          <w:color w:val="auto"/>
          <w:sz w:val="28"/>
          <w:szCs w:val="28"/>
        </w:rPr>
        <w:t xml:space="preserve"> администрации </w:t>
      </w:r>
      <w:r w:rsidR="00391B06">
        <w:rPr>
          <w:color w:val="auto"/>
          <w:sz w:val="28"/>
          <w:szCs w:val="28"/>
        </w:rPr>
        <w:t xml:space="preserve">Губского </w:t>
      </w:r>
      <w:r w:rsidR="00096BAC">
        <w:rPr>
          <w:color w:val="auto"/>
          <w:sz w:val="28"/>
          <w:szCs w:val="28"/>
        </w:rPr>
        <w:t>сельского поселения Мостовского района</w:t>
      </w:r>
      <w:r w:rsidR="00B609E7">
        <w:rPr>
          <w:color w:val="auto"/>
          <w:sz w:val="28"/>
          <w:szCs w:val="28"/>
        </w:rPr>
        <w:t xml:space="preserve"> про</w:t>
      </w:r>
      <w:r w:rsidR="00566EFA">
        <w:rPr>
          <w:color w:val="auto"/>
          <w:sz w:val="28"/>
          <w:szCs w:val="28"/>
        </w:rPr>
        <w:t xml:space="preserve">верены методом сплошной </w:t>
      </w:r>
      <w:r w:rsidR="00A71CA9" w:rsidRPr="007E1FB5">
        <w:rPr>
          <w:color w:val="auto"/>
          <w:sz w:val="28"/>
          <w:szCs w:val="28"/>
        </w:rPr>
        <w:t xml:space="preserve"> проверки.</w:t>
      </w:r>
      <w:r w:rsidR="00B6268A" w:rsidRPr="00B6268A">
        <w:rPr>
          <w:color w:val="auto"/>
          <w:sz w:val="28"/>
          <w:szCs w:val="28"/>
        </w:rPr>
        <w:t xml:space="preserve"> </w:t>
      </w:r>
    </w:p>
    <w:p w:rsidR="00B6268A" w:rsidRPr="007E1FB5" w:rsidRDefault="00B6268A" w:rsidP="00391B06">
      <w:pPr>
        <w:pStyle w:val="21"/>
        <w:shd w:val="clear" w:color="auto" w:fill="auto"/>
        <w:spacing w:before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7E1FB5">
        <w:rPr>
          <w:color w:val="auto"/>
          <w:sz w:val="28"/>
          <w:szCs w:val="28"/>
        </w:rPr>
        <w:t>Проверка пр</w:t>
      </w:r>
      <w:r w:rsidR="00B609E7">
        <w:rPr>
          <w:color w:val="auto"/>
          <w:sz w:val="28"/>
          <w:szCs w:val="28"/>
        </w:rPr>
        <w:t>оводилась</w:t>
      </w:r>
      <w:r w:rsidRPr="007E1FB5">
        <w:rPr>
          <w:color w:val="auto"/>
          <w:sz w:val="28"/>
          <w:szCs w:val="28"/>
        </w:rPr>
        <w:t xml:space="preserve"> в помещении проверяемого Учреждения </w:t>
      </w:r>
      <w:r w:rsidRPr="00A21069">
        <w:rPr>
          <w:color w:val="auto"/>
          <w:sz w:val="28"/>
          <w:szCs w:val="28"/>
        </w:rPr>
        <w:t>посредством осмотра и анализа документов.</w:t>
      </w:r>
    </w:p>
    <w:p w:rsidR="003D3703" w:rsidRPr="007E1FB5" w:rsidRDefault="003D3703" w:rsidP="002E0801">
      <w:pPr>
        <w:pStyle w:val="21"/>
        <w:shd w:val="clear" w:color="auto" w:fill="auto"/>
        <w:spacing w:before="0" w:after="236" w:line="240" w:lineRule="auto"/>
        <w:ind w:left="20" w:right="20" w:firstLine="660"/>
        <w:jc w:val="both"/>
        <w:rPr>
          <w:color w:val="auto"/>
          <w:sz w:val="28"/>
          <w:szCs w:val="28"/>
        </w:rPr>
      </w:pPr>
    </w:p>
    <w:p w:rsidR="00B6268A" w:rsidRDefault="008E754F" w:rsidP="0016539A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E03F2" w:rsidRPr="00910344">
        <w:rPr>
          <w:sz w:val="28"/>
          <w:szCs w:val="28"/>
        </w:rPr>
        <w:t>роверк</w:t>
      </w:r>
      <w:r w:rsidR="006E03F2">
        <w:rPr>
          <w:sz w:val="28"/>
          <w:szCs w:val="28"/>
        </w:rPr>
        <w:t xml:space="preserve">а </w:t>
      </w:r>
      <w:r w:rsidR="006E03F2" w:rsidRPr="00910344">
        <w:rPr>
          <w:sz w:val="28"/>
          <w:szCs w:val="28"/>
        </w:rPr>
        <w:t>наличи</w:t>
      </w:r>
      <w:r w:rsidR="006E03F2">
        <w:rPr>
          <w:sz w:val="28"/>
          <w:szCs w:val="28"/>
        </w:rPr>
        <w:t>я</w:t>
      </w:r>
      <w:r w:rsidR="006E03F2" w:rsidRPr="00910344">
        <w:rPr>
          <w:sz w:val="28"/>
          <w:szCs w:val="28"/>
        </w:rPr>
        <w:t>, сохранност</w:t>
      </w:r>
      <w:r w:rsidR="006E03F2">
        <w:rPr>
          <w:sz w:val="28"/>
          <w:szCs w:val="28"/>
        </w:rPr>
        <w:t>и</w:t>
      </w:r>
      <w:r w:rsidR="006E03F2" w:rsidRPr="00910344">
        <w:rPr>
          <w:sz w:val="28"/>
          <w:szCs w:val="28"/>
        </w:rPr>
        <w:t>, эффективно</w:t>
      </w:r>
      <w:r w:rsidR="006E03F2">
        <w:rPr>
          <w:sz w:val="28"/>
          <w:szCs w:val="28"/>
        </w:rPr>
        <w:t>го</w:t>
      </w:r>
      <w:r w:rsidR="006E03F2" w:rsidRPr="00910344">
        <w:rPr>
          <w:sz w:val="28"/>
          <w:szCs w:val="28"/>
        </w:rPr>
        <w:t xml:space="preserve"> использовани</w:t>
      </w:r>
      <w:r w:rsidR="006E03F2">
        <w:rPr>
          <w:sz w:val="28"/>
          <w:szCs w:val="28"/>
        </w:rPr>
        <w:t>я</w:t>
      </w:r>
      <w:r w:rsidR="006E03F2" w:rsidRPr="00910344">
        <w:rPr>
          <w:sz w:val="28"/>
          <w:szCs w:val="28"/>
        </w:rPr>
        <w:t xml:space="preserve"> и организаци</w:t>
      </w:r>
      <w:r w:rsidR="006E03F2">
        <w:rPr>
          <w:sz w:val="28"/>
          <w:szCs w:val="28"/>
        </w:rPr>
        <w:t>и</w:t>
      </w:r>
      <w:r w:rsidR="006E03F2" w:rsidRPr="00910344">
        <w:rPr>
          <w:sz w:val="28"/>
          <w:szCs w:val="28"/>
        </w:rPr>
        <w:t xml:space="preserve"> учета основных средств, материальных запасов;</w:t>
      </w:r>
    </w:p>
    <w:p w:rsidR="00214C61" w:rsidRPr="002E0801" w:rsidRDefault="00214C61" w:rsidP="002E0801">
      <w:pPr>
        <w:pStyle w:val="30"/>
        <w:shd w:val="clear" w:color="auto" w:fill="auto"/>
        <w:spacing w:before="0" w:line="240" w:lineRule="auto"/>
        <w:ind w:left="2580" w:firstLine="0"/>
        <w:rPr>
          <w:color w:val="8DB3E2" w:themeColor="text2" w:themeTint="66"/>
          <w:sz w:val="28"/>
          <w:szCs w:val="28"/>
        </w:rPr>
      </w:pPr>
    </w:p>
    <w:p w:rsidR="003D3703" w:rsidRPr="007C5142" w:rsidRDefault="00A71CA9" w:rsidP="00391B06">
      <w:pPr>
        <w:pStyle w:val="21"/>
        <w:shd w:val="clear" w:color="auto" w:fill="auto"/>
        <w:spacing w:before="0" w:line="240" w:lineRule="auto"/>
        <w:ind w:left="20" w:right="20" w:firstLine="660"/>
        <w:rPr>
          <w:color w:val="auto"/>
          <w:sz w:val="28"/>
          <w:szCs w:val="28"/>
        </w:rPr>
      </w:pPr>
      <w:r w:rsidRPr="007C5142">
        <w:rPr>
          <w:color w:val="auto"/>
          <w:sz w:val="28"/>
          <w:szCs w:val="28"/>
        </w:rPr>
        <w:t>Проверены о</w:t>
      </w:r>
      <w:r w:rsidR="00391B06">
        <w:rPr>
          <w:color w:val="auto"/>
          <w:sz w:val="28"/>
          <w:szCs w:val="28"/>
        </w:rPr>
        <w:t>перации по следующим основаниям</w:t>
      </w:r>
      <w:r w:rsidR="00B33AF3">
        <w:rPr>
          <w:color w:val="auto"/>
          <w:sz w:val="28"/>
          <w:szCs w:val="28"/>
        </w:rPr>
        <w:t>:</w:t>
      </w:r>
    </w:p>
    <w:p w:rsidR="003D3703" w:rsidRPr="007C5142" w:rsidRDefault="003D3703" w:rsidP="00B609E7">
      <w:pPr>
        <w:pStyle w:val="21"/>
        <w:shd w:val="clear" w:color="auto" w:fill="auto"/>
        <w:tabs>
          <w:tab w:val="left" w:pos="164"/>
        </w:tabs>
        <w:spacing w:before="0" w:line="240" w:lineRule="auto"/>
        <w:ind w:left="20" w:firstLine="0"/>
        <w:jc w:val="both"/>
        <w:rPr>
          <w:color w:val="auto"/>
          <w:sz w:val="28"/>
          <w:szCs w:val="28"/>
        </w:rPr>
      </w:pPr>
    </w:p>
    <w:p w:rsidR="00B56B81" w:rsidRDefault="0084485C" w:rsidP="00B56B81">
      <w:pPr>
        <w:pStyle w:val="21"/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  <w:rPr>
          <w:sz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- </w:t>
      </w:r>
      <w:r w:rsidR="00A71CA9" w:rsidRPr="00214C61">
        <w:rPr>
          <w:color w:val="auto"/>
          <w:sz w:val="28"/>
          <w:szCs w:val="28"/>
        </w:rPr>
        <w:t>уплата налогов и сборов, а также хозяйственных операций, их изменяющих, с учетом правил и способов организации и ведения бухгалтерского учета, в том числе: признания, оценки, группировки объектов учета, исходя из экономического содержания хозяйственных операций, установленных</w:t>
      </w:r>
      <w:r w:rsidR="00214C61" w:rsidRPr="00214C61">
        <w:rPr>
          <w:color w:val="auto"/>
          <w:sz w:val="28"/>
          <w:szCs w:val="28"/>
        </w:rPr>
        <w:t xml:space="preserve"> </w:t>
      </w:r>
      <w:r w:rsidR="00A71CA9" w:rsidRPr="00214C61">
        <w:rPr>
          <w:color w:val="auto"/>
          <w:sz w:val="28"/>
          <w:szCs w:val="28"/>
        </w:rPr>
        <w:t xml:space="preserve">Федеральным законом от </w:t>
      </w:r>
      <w:r w:rsidR="007C5142" w:rsidRPr="00214C61">
        <w:rPr>
          <w:color w:val="auto"/>
          <w:sz w:val="28"/>
          <w:szCs w:val="28"/>
        </w:rPr>
        <w:t>06.12.2011</w:t>
      </w:r>
      <w:r w:rsidR="00A71CA9" w:rsidRPr="00214C61">
        <w:rPr>
          <w:color w:val="auto"/>
          <w:sz w:val="28"/>
          <w:szCs w:val="28"/>
        </w:rPr>
        <w:t xml:space="preserve"> г. № </w:t>
      </w:r>
      <w:r w:rsidR="007C5142" w:rsidRPr="00214C61">
        <w:rPr>
          <w:color w:val="auto"/>
          <w:sz w:val="28"/>
          <w:szCs w:val="28"/>
        </w:rPr>
        <w:t>402</w:t>
      </w:r>
      <w:r w:rsidR="00A71CA9" w:rsidRPr="00214C61">
        <w:rPr>
          <w:color w:val="auto"/>
          <w:sz w:val="28"/>
          <w:szCs w:val="28"/>
        </w:rPr>
        <w:t xml:space="preserve">-ФЗ «О бухгалтерском учете», </w:t>
      </w:r>
      <w:r w:rsidR="00B56B81">
        <w:rPr>
          <w:sz w:val="28"/>
        </w:rPr>
        <w:t>П</w:t>
      </w:r>
      <w:r w:rsidR="00182724">
        <w:rPr>
          <w:sz w:val="28"/>
        </w:rPr>
        <w:t>равилами и нормами, установленными Инструкцией по применению плана счетов</w:t>
      </w:r>
      <w:r w:rsidR="00B56B81">
        <w:rPr>
          <w:sz w:val="28"/>
        </w:rPr>
        <w:t xml:space="preserve"> бюджетного учета, утвержденной П</w:t>
      </w:r>
      <w:r w:rsidR="00182724">
        <w:rPr>
          <w:sz w:val="28"/>
        </w:rPr>
        <w:t>риказом Минфина Росс</w:t>
      </w:r>
      <w:r w:rsidR="00B56B81">
        <w:rPr>
          <w:sz w:val="28"/>
        </w:rPr>
        <w:t xml:space="preserve">ии от 06.12.2010 года № 162н, </w:t>
      </w:r>
      <w:r w:rsidR="00182724" w:rsidRPr="00CC1C77">
        <w:rPr>
          <w:sz w:val="28"/>
          <w:szCs w:val="28"/>
        </w:rPr>
        <w:t>Приказ</w:t>
      </w:r>
      <w:r w:rsidR="00182724">
        <w:rPr>
          <w:sz w:val="28"/>
          <w:szCs w:val="28"/>
        </w:rPr>
        <w:t>ом</w:t>
      </w:r>
      <w:r w:rsidR="00182724" w:rsidRPr="00CC1C77">
        <w:rPr>
          <w:sz w:val="28"/>
          <w:szCs w:val="28"/>
        </w:rPr>
        <w:t xml:space="preserve"> Министерства фина</w:t>
      </w:r>
      <w:r w:rsidR="00B56B81">
        <w:rPr>
          <w:sz w:val="28"/>
          <w:szCs w:val="28"/>
        </w:rPr>
        <w:t xml:space="preserve">нсов Российской Федерации от 01.12.2010 г. №157н </w:t>
      </w:r>
      <w:r w:rsidR="00182724" w:rsidRPr="00CC1C77">
        <w:rPr>
          <w:sz w:val="28"/>
          <w:szCs w:val="28"/>
        </w:rPr>
        <w:t>«Об утверждении Единого плана счетов бухгалтерского учета для государственных органов власти, органов местного самоуправления, государственных учреждений и Инструкции по его применению»;</w:t>
      </w:r>
      <w:r w:rsidR="00182724">
        <w:rPr>
          <w:sz w:val="28"/>
        </w:rPr>
        <w:t xml:space="preserve"> Приказом Минфина Росс</w:t>
      </w:r>
      <w:r w:rsidR="00B56B81">
        <w:rPr>
          <w:sz w:val="28"/>
        </w:rPr>
        <w:t>ии от 21.12.2012 года № 171н «</w:t>
      </w:r>
      <w:r w:rsidR="00182724">
        <w:rPr>
          <w:sz w:val="28"/>
        </w:rPr>
        <w:t>Об утверждении указаний применения бюджетной классифика</w:t>
      </w:r>
      <w:r w:rsidR="00B56B81">
        <w:rPr>
          <w:sz w:val="28"/>
        </w:rPr>
        <w:t xml:space="preserve">ции Российской Федерации на </w:t>
      </w:r>
      <w:r w:rsidR="006A7931">
        <w:rPr>
          <w:sz w:val="28"/>
        </w:rPr>
        <w:t xml:space="preserve">2016 и </w:t>
      </w:r>
      <w:r w:rsidR="00B56B81">
        <w:rPr>
          <w:sz w:val="28"/>
        </w:rPr>
        <w:t>2017</w:t>
      </w:r>
      <w:r w:rsidR="006A7931">
        <w:rPr>
          <w:sz w:val="28"/>
        </w:rPr>
        <w:t xml:space="preserve"> г</w:t>
      </w:r>
      <w:r w:rsidR="00182724">
        <w:rPr>
          <w:sz w:val="28"/>
        </w:rPr>
        <w:t xml:space="preserve">», Приказом Минфина </w:t>
      </w:r>
      <w:r w:rsidR="00B56B81">
        <w:rPr>
          <w:sz w:val="28"/>
        </w:rPr>
        <w:t>России от 15.12.2010 г № 173н «</w:t>
      </w:r>
      <w:r w:rsidR="00B56B81" w:rsidRPr="00B56B81">
        <w:rPr>
          <w:sz w:val="28"/>
        </w:rPr>
        <w:t>Об утверждении форм первичных документов и регистров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Указаний по их применению», Приказом Минфина России от 16.12.2010 № 174н «Об утверждении Плана счетов бухгалтерского учета бюджетных учреждений и Инструкции по его применению», Приказом Минфина России от 01.07.2013 №65н «Об утверждении указаний о порядке применения бюджетной классификации в РФ»</w:t>
      </w:r>
      <w:r w:rsidR="00B56B81">
        <w:rPr>
          <w:sz w:val="28"/>
        </w:rPr>
        <w:t>.</w:t>
      </w:r>
    </w:p>
    <w:p w:rsidR="00214C61" w:rsidRPr="00706D22" w:rsidRDefault="00B56B81" w:rsidP="00B56B81">
      <w:pPr>
        <w:pStyle w:val="21"/>
        <w:shd w:val="clear" w:color="auto" w:fill="auto"/>
        <w:tabs>
          <w:tab w:val="left" w:pos="178"/>
        </w:tabs>
        <w:spacing w:before="0" w:line="240" w:lineRule="auto"/>
        <w:ind w:left="20" w:right="2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A71CA9" w:rsidRPr="00706D22">
        <w:rPr>
          <w:color w:val="auto"/>
          <w:sz w:val="28"/>
          <w:szCs w:val="28"/>
        </w:rPr>
        <w:t xml:space="preserve">Бухгалтерский учёт осуществляется в Учреждении на </w:t>
      </w:r>
      <w:r w:rsidR="00B33AF3">
        <w:rPr>
          <w:color w:val="auto"/>
          <w:sz w:val="28"/>
          <w:szCs w:val="28"/>
        </w:rPr>
        <w:t xml:space="preserve">основании учетной политики для </w:t>
      </w:r>
      <w:r w:rsidR="00A71CA9" w:rsidRPr="00706D22">
        <w:rPr>
          <w:color w:val="auto"/>
          <w:sz w:val="28"/>
          <w:szCs w:val="28"/>
        </w:rPr>
        <w:t xml:space="preserve">целей бухгалтерского учета </w:t>
      </w:r>
      <w:r>
        <w:rPr>
          <w:color w:val="auto"/>
          <w:sz w:val="28"/>
          <w:szCs w:val="28"/>
        </w:rPr>
        <w:t xml:space="preserve">на </w:t>
      </w:r>
      <w:r w:rsidR="006A7931">
        <w:rPr>
          <w:color w:val="auto"/>
          <w:sz w:val="28"/>
          <w:szCs w:val="28"/>
        </w:rPr>
        <w:t>201</w:t>
      </w:r>
      <w:r w:rsidR="00B33AF3">
        <w:rPr>
          <w:color w:val="auto"/>
          <w:sz w:val="28"/>
          <w:szCs w:val="28"/>
        </w:rPr>
        <w:t>7</w:t>
      </w:r>
      <w:r w:rsidR="006A793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201</w:t>
      </w:r>
      <w:r w:rsidR="00B33AF3">
        <w:rPr>
          <w:color w:val="auto"/>
          <w:sz w:val="28"/>
          <w:szCs w:val="28"/>
        </w:rPr>
        <w:t>8</w:t>
      </w:r>
      <w:r w:rsidR="00B929AF" w:rsidRPr="00706D22">
        <w:rPr>
          <w:color w:val="auto"/>
          <w:sz w:val="28"/>
          <w:szCs w:val="28"/>
        </w:rPr>
        <w:t xml:space="preserve"> г</w:t>
      </w:r>
      <w:r w:rsidR="006A7931">
        <w:rPr>
          <w:color w:val="auto"/>
          <w:sz w:val="28"/>
          <w:szCs w:val="28"/>
        </w:rPr>
        <w:t>.</w:t>
      </w:r>
      <w:r w:rsidR="00B929AF" w:rsidRPr="00706D22">
        <w:rPr>
          <w:color w:val="auto"/>
          <w:sz w:val="28"/>
          <w:szCs w:val="28"/>
        </w:rPr>
        <w:t xml:space="preserve"> </w:t>
      </w:r>
      <w:r w:rsidR="00B609E7">
        <w:rPr>
          <w:color w:val="auto"/>
          <w:sz w:val="28"/>
          <w:szCs w:val="28"/>
        </w:rPr>
        <w:t xml:space="preserve">администрацией </w:t>
      </w:r>
      <w:r w:rsidR="0084485C">
        <w:rPr>
          <w:color w:val="auto"/>
          <w:sz w:val="28"/>
          <w:szCs w:val="28"/>
        </w:rPr>
        <w:t>Губского</w:t>
      </w:r>
      <w:r w:rsidR="00B609E7">
        <w:rPr>
          <w:color w:val="auto"/>
          <w:sz w:val="28"/>
          <w:szCs w:val="28"/>
        </w:rPr>
        <w:t xml:space="preserve"> сельского </w:t>
      </w:r>
      <w:r w:rsidR="00566EFA">
        <w:rPr>
          <w:color w:val="auto"/>
          <w:sz w:val="28"/>
          <w:szCs w:val="28"/>
        </w:rPr>
        <w:t>поселения</w:t>
      </w:r>
      <w:r w:rsidR="00566EFA" w:rsidRPr="00706D22">
        <w:rPr>
          <w:color w:val="auto"/>
          <w:sz w:val="28"/>
          <w:szCs w:val="28"/>
        </w:rPr>
        <w:t>. Учетная</w:t>
      </w:r>
      <w:r w:rsidR="00214C61" w:rsidRPr="00706D22">
        <w:rPr>
          <w:color w:val="auto"/>
          <w:sz w:val="28"/>
          <w:szCs w:val="28"/>
        </w:rPr>
        <w:t xml:space="preserve"> политика </w:t>
      </w:r>
      <w:r w:rsidR="00706D22">
        <w:rPr>
          <w:color w:val="auto"/>
          <w:sz w:val="28"/>
          <w:szCs w:val="28"/>
        </w:rPr>
        <w:t>для целей бухгалтерского учета</w:t>
      </w:r>
      <w:r w:rsidR="00214C61" w:rsidRPr="00706D22">
        <w:rPr>
          <w:color w:val="auto"/>
          <w:sz w:val="28"/>
          <w:szCs w:val="28"/>
        </w:rPr>
        <w:t xml:space="preserve"> была представлена для проверки.</w:t>
      </w:r>
      <w:r w:rsidR="00706D22" w:rsidRPr="00706D22">
        <w:rPr>
          <w:color w:val="auto"/>
          <w:sz w:val="28"/>
          <w:szCs w:val="28"/>
        </w:rPr>
        <w:t xml:space="preserve"> </w:t>
      </w:r>
      <w:r w:rsidR="00706D22">
        <w:rPr>
          <w:color w:val="auto"/>
          <w:sz w:val="28"/>
          <w:szCs w:val="28"/>
        </w:rPr>
        <w:t>Б</w:t>
      </w:r>
      <w:r w:rsidR="00706D22" w:rsidRPr="00706D22">
        <w:rPr>
          <w:color w:val="auto"/>
          <w:sz w:val="28"/>
          <w:szCs w:val="28"/>
        </w:rPr>
        <w:t xml:space="preserve">ухгалтерский учет в учреждении ведется в соответствии с Законом </w:t>
      </w:r>
      <w:r w:rsidR="00706D22" w:rsidRPr="00096BAC">
        <w:rPr>
          <w:color w:val="auto"/>
          <w:sz w:val="28"/>
          <w:szCs w:val="28"/>
        </w:rPr>
        <w:t>от 21 ноября 1996г. № 129-ФЗ,</w:t>
      </w:r>
      <w:r w:rsidR="00706D22" w:rsidRPr="00706D22">
        <w:rPr>
          <w:color w:val="auto"/>
          <w:sz w:val="28"/>
          <w:szCs w:val="28"/>
        </w:rPr>
        <w:t xml:space="preserve"> тогда как указанный закон утратил силу 31.12.2012г., и следует руководствоваться Федеральным законом</w:t>
      </w:r>
      <w:r w:rsidR="0084485C">
        <w:rPr>
          <w:color w:val="auto"/>
          <w:sz w:val="28"/>
          <w:szCs w:val="28"/>
        </w:rPr>
        <w:t xml:space="preserve"> от 6 декабря 2011 г. N 402-ФЗ </w:t>
      </w:r>
      <w:r w:rsidR="00B33AF3">
        <w:rPr>
          <w:color w:val="auto"/>
          <w:sz w:val="28"/>
          <w:szCs w:val="28"/>
        </w:rPr>
        <w:t>«О бухгалтерском учете»</w:t>
      </w:r>
      <w:r w:rsidR="00706D22" w:rsidRPr="00706D22">
        <w:rPr>
          <w:color w:val="auto"/>
          <w:sz w:val="28"/>
          <w:szCs w:val="28"/>
        </w:rPr>
        <w:t>.</w:t>
      </w:r>
    </w:p>
    <w:p w:rsidR="00B56B81" w:rsidRDefault="00B56B81" w:rsidP="00D0412A">
      <w:pPr>
        <w:pStyle w:val="21"/>
        <w:shd w:val="clear" w:color="auto" w:fill="auto"/>
        <w:spacing w:before="0" w:line="240" w:lineRule="auto"/>
        <w:ind w:left="360" w:right="4640" w:firstLine="0"/>
        <w:rPr>
          <w:color w:val="auto"/>
          <w:sz w:val="28"/>
          <w:szCs w:val="28"/>
        </w:rPr>
      </w:pPr>
    </w:p>
    <w:p w:rsidR="00D0412A" w:rsidRPr="00706D22" w:rsidRDefault="00A71CA9" w:rsidP="00D0412A">
      <w:pPr>
        <w:pStyle w:val="21"/>
        <w:shd w:val="clear" w:color="auto" w:fill="auto"/>
        <w:spacing w:before="0" w:line="240" w:lineRule="auto"/>
        <w:ind w:left="360" w:right="4640" w:firstLine="0"/>
        <w:rPr>
          <w:color w:val="auto"/>
          <w:sz w:val="28"/>
          <w:szCs w:val="28"/>
        </w:rPr>
      </w:pPr>
      <w:r w:rsidRPr="00706D22">
        <w:rPr>
          <w:color w:val="auto"/>
          <w:sz w:val="28"/>
          <w:szCs w:val="28"/>
        </w:rPr>
        <w:t xml:space="preserve">Перечень журналов операций: </w:t>
      </w:r>
    </w:p>
    <w:p w:rsidR="003D3703" w:rsidRPr="00706D22" w:rsidRDefault="00A71CA9" w:rsidP="00BE6130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color w:val="auto"/>
          <w:sz w:val="28"/>
          <w:szCs w:val="28"/>
        </w:rPr>
      </w:pPr>
      <w:r w:rsidRPr="00706D22">
        <w:rPr>
          <w:color w:val="auto"/>
          <w:sz w:val="28"/>
          <w:szCs w:val="28"/>
        </w:rPr>
        <w:t>Журнал операций по счету «Касса»;</w:t>
      </w:r>
    </w:p>
    <w:p w:rsidR="00D0412A" w:rsidRPr="0084485C" w:rsidRDefault="00D0412A" w:rsidP="0084485C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67"/>
        </w:tabs>
        <w:spacing w:before="0" w:line="240" w:lineRule="auto"/>
        <w:ind w:left="0" w:firstLine="360"/>
        <w:jc w:val="both"/>
        <w:rPr>
          <w:color w:val="auto"/>
          <w:sz w:val="28"/>
          <w:szCs w:val="28"/>
        </w:rPr>
      </w:pPr>
      <w:r w:rsidRPr="00706D22">
        <w:rPr>
          <w:color w:val="auto"/>
          <w:sz w:val="28"/>
          <w:szCs w:val="28"/>
        </w:rPr>
        <w:t>Журнал операций с безналичными денежными средствами;</w:t>
      </w:r>
    </w:p>
    <w:p w:rsidR="00D0412A" w:rsidRPr="00B609E7" w:rsidRDefault="00A71CA9" w:rsidP="00B609E7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62"/>
        </w:tabs>
        <w:spacing w:before="0" w:line="240" w:lineRule="auto"/>
        <w:ind w:left="0" w:firstLine="360"/>
        <w:jc w:val="both"/>
        <w:rPr>
          <w:color w:val="auto"/>
          <w:sz w:val="28"/>
          <w:szCs w:val="28"/>
        </w:rPr>
      </w:pPr>
      <w:r w:rsidRPr="00706D22">
        <w:rPr>
          <w:color w:val="auto"/>
          <w:sz w:val="28"/>
          <w:szCs w:val="28"/>
        </w:rPr>
        <w:t>Журнал</w:t>
      </w:r>
      <w:r w:rsidR="00BE6130">
        <w:rPr>
          <w:color w:val="auto"/>
          <w:sz w:val="28"/>
          <w:szCs w:val="28"/>
        </w:rPr>
        <w:t xml:space="preserve"> </w:t>
      </w:r>
      <w:r w:rsidRPr="00706D22">
        <w:rPr>
          <w:color w:val="auto"/>
          <w:sz w:val="28"/>
          <w:szCs w:val="28"/>
        </w:rPr>
        <w:t>операций расчетов</w:t>
      </w:r>
      <w:r w:rsidRPr="00D0412A">
        <w:rPr>
          <w:color w:val="auto"/>
          <w:sz w:val="28"/>
          <w:szCs w:val="28"/>
        </w:rPr>
        <w:t xml:space="preserve"> по оплате труда;</w:t>
      </w:r>
    </w:p>
    <w:p w:rsidR="003D3703" w:rsidRPr="00D0412A" w:rsidRDefault="00A71CA9" w:rsidP="00BE6130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67"/>
        </w:tabs>
        <w:spacing w:before="0" w:line="240" w:lineRule="auto"/>
        <w:ind w:left="0" w:firstLine="360"/>
        <w:jc w:val="both"/>
        <w:rPr>
          <w:color w:val="auto"/>
          <w:sz w:val="28"/>
          <w:szCs w:val="28"/>
        </w:rPr>
      </w:pPr>
      <w:r w:rsidRPr="00D0412A">
        <w:rPr>
          <w:color w:val="auto"/>
          <w:sz w:val="28"/>
          <w:szCs w:val="28"/>
        </w:rPr>
        <w:t>Журнал</w:t>
      </w:r>
      <w:r w:rsidR="00D0412A" w:rsidRPr="00D0412A">
        <w:rPr>
          <w:color w:val="auto"/>
          <w:sz w:val="28"/>
          <w:szCs w:val="28"/>
        </w:rPr>
        <w:t xml:space="preserve"> </w:t>
      </w:r>
      <w:r w:rsidRPr="00D0412A">
        <w:rPr>
          <w:color w:val="auto"/>
          <w:sz w:val="28"/>
          <w:szCs w:val="28"/>
        </w:rPr>
        <w:t>по прочим операциям;</w:t>
      </w:r>
    </w:p>
    <w:p w:rsidR="00D0412A" w:rsidRPr="00D0412A" w:rsidRDefault="00D0412A" w:rsidP="00B609E7">
      <w:pPr>
        <w:pStyle w:val="21"/>
        <w:shd w:val="clear" w:color="auto" w:fill="auto"/>
        <w:tabs>
          <w:tab w:val="left" w:pos="709"/>
          <w:tab w:val="left" w:pos="851"/>
        </w:tabs>
        <w:spacing w:before="0" w:line="240" w:lineRule="auto"/>
        <w:ind w:right="1240" w:firstLine="0"/>
        <w:rPr>
          <w:color w:val="auto"/>
          <w:sz w:val="28"/>
          <w:szCs w:val="28"/>
        </w:rPr>
      </w:pPr>
    </w:p>
    <w:p w:rsidR="003D3703" w:rsidRPr="006E03F2" w:rsidRDefault="00A71CA9" w:rsidP="00BE6130">
      <w:pPr>
        <w:pStyle w:val="21"/>
        <w:shd w:val="clear" w:color="auto" w:fill="auto"/>
        <w:spacing w:before="0" w:line="240" w:lineRule="auto"/>
        <w:ind w:left="20" w:right="20" w:firstLine="640"/>
        <w:jc w:val="both"/>
        <w:rPr>
          <w:color w:val="auto"/>
          <w:sz w:val="28"/>
          <w:szCs w:val="28"/>
        </w:rPr>
      </w:pPr>
      <w:r w:rsidRPr="00777A47">
        <w:rPr>
          <w:color w:val="auto"/>
          <w:sz w:val="28"/>
          <w:szCs w:val="28"/>
        </w:rPr>
        <w:t>Факты хозяйственной и финансовой деятельности Учреждения отражаются на счетах Рабочего плана счетов (Приложение № 2 к учётной политике на 201</w:t>
      </w:r>
      <w:r w:rsidR="00B56B81">
        <w:rPr>
          <w:color w:val="auto"/>
          <w:sz w:val="28"/>
          <w:szCs w:val="28"/>
        </w:rPr>
        <w:t>7</w:t>
      </w:r>
      <w:r w:rsidR="00B33AF3">
        <w:rPr>
          <w:color w:val="auto"/>
          <w:sz w:val="28"/>
          <w:szCs w:val="28"/>
        </w:rPr>
        <w:t xml:space="preserve">-2018 </w:t>
      </w:r>
      <w:r w:rsidRPr="00777A47">
        <w:rPr>
          <w:color w:val="auto"/>
          <w:sz w:val="28"/>
          <w:szCs w:val="28"/>
        </w:rPr>
        <w:t>г</w:t>
      </w:r>
      <w:r w:rsidR="00B33AF3">
        <w:rPr>
          <w:color w:val="auto"/>
          <w:sz w:val="28"/>
          <w:szCs w:val="28"/>
        </w:rPr>
        <w:t>г.</w:t>
      </w:r>
      <w:r w:rsidRPr="00777A47">
        <w:rPr>
          <w:color w:val="auto"/>
          <w:sz w:val="28"/>
          <w:szCs w:val="28"/>
        </w:rPr>
        <w:t xml:space="preserve">), разработанного на основе «Плана счетов бухгалтерского учета бюджетных учреждений» и в соответствии с Приложением № 1 к приказу Министерства финансов Российской Федерации «Об утверждении Плана счетов бухгалтерского учета бюджетных учреждений и Инструкции по его </w:t>
      </w:r>
      <w:r w:rsidRPr="006E03F2">
        <w:rPr>
          <w:color w:val="auto"/>
          <w:sz w:val="28"/>
          <w:szCs w:val="28"/>
        </w:rPr>
        <w:t>применению» от 16.12.2010 г. № 174н.</w:t>
      </w:r>
    </w:p>
    <w:p w:rsidR="003D3703" w:rsidRPr="006E03F2" w:rsidRDefault="00A71CA9" w:rsidP="00BE6130">
      <w:pPr>
        <w:pStyle w:val="21"/>
        <w:shd w:val="clear" w:color="auto" w:fill="auto"/>
        <w:spacing w:before="0" w:line="240" w:lineRule="auto"/>
        <w:ind w:left="20" w:right="20" w:firstLine="640"/>
        <w:jc w:val="both"/>
        <w:rPr>
          <w:color w:val="auto"/>
          <w:sz w:val="28"/>
          <w:szCs w:val="28"/>
        </w:rPr>
      </w:pPr>
      <w:r w:rsidRPr="006E03F2">
        <w:rPr>
          <w:color w:val="auto"/>
          <w:sz w:val="28"/>
          <w:szCs w:val="28"/>
        </w:rPr>
        <w:t xml:space="preserve">Учреждение применяет формы первичных учетных документов и формирует регистры бухгалтерского учета в соответствии с п.6.7 Приказа об учетной политике для цели бухгалтерского учета на </w:t>
      </w:r>
      <w:r w:rsidR="006A7931">
        <w:rPr>
          <w:color w:val="auto"/>
          <w:sz w:val="28"/>
          <w:szCs w:val="28"/>
        </w:rPr>
        <w:t>201</w:t>
      </w:r>
      <w:r w:rsidR="00B33AF3">
        <w:rPr>
          <w:color w:val="auto"/>
          <w:sz w:val="28"/>
          <w:szCs w:val="28"/>
        </w:rPr>
        <w:t>7</w:t>
      </w:r>
      <w:r w:rsidR="006A7931">
        <w:rPr>
          <w:color w:val="auto"/>
          <w:sz w:val="28"/>
          <w:szCs w:val="28"/>
        </w:rPr>
        <w:t xml:space="preserve"> и </w:t>
      </w:r>
      <w:r w:rsidRPr="006E03F2">
        <w:rPr>
          <w:color w:val="auto"/>
          <w:sz w:val="28"/>
          <w:szCs w:val="28"/>
        </w:rPr>
        <w:t>201</w:t>
      </w:r>
      <w:r w:rsidR="00B33AF3">
        <w:rPr>
          <w:color w:val="auto"/>
          <w:sz w:val="28"/>
          <w:szCs w:val="28"/>
        </w:rPr>
        <w:t>8</w:t>
      </w:r>
      <w:r w:rsidR="006A7931">
        <w:rPr>
          <w:color w:val="auto"/>
          <w:sz w:val="28"/>
          <w:szCs w:val="28"/>
        </w:rPr>
        <w:t xml:space="preserve"> </w:t>
      </w:r>
      <w:r w:rsidR="00B33AF3">
        <w:rPr>
          <w:color w:val="auto"/>
          <w:sz w:val="28"/>
          <w:szCs w:val="28"/>
        </w:rPr>
        <w:t>г</w:t>
      </w:r>
      <w:r w:rsidR="006A7931">
        <w:rPr>
          <w:color w:val="auto"/>
          <w:sz w:val="28"/>
          <w:szCs w:val="28"/>
        </w:rPr>
        <w:t>г</w:t>
      </w:r>
      <w:r w:rsidRPr="006E03F2">
        <w:rPr>
          <w:color w:val="auto"/>
          <w:sz w:val="28"/>
          <w:szCs w:val="28"/>
        </w:rPr>
        <w:t>.</w:t>
      </w:r>
    </w:p>
    <w:p w:rsidR="00AC5B4B" w:rsidRDefault="00A71CA9" w:rsidP="00BE6130">
      <w:pPr>
        <w:pStyle w:val="21"/>
        <w:shd w:val="clear" w:color="auto" w:fill="auto"/>
        <w:tabs>
          <w:tab w:val="left" w:pos="3314"/>
        </w:tabs>
        <w:spacing w:before="0" w:line="240" w:lineRule="auto"/>
        <w:ind w:right="20" w:firstLine="567"/>
        <w:jc w:val="both"/>
        <w:rPr>
          <w:color w:val="8DB3E2" w:themeColor="text2" w:themeTint="66"/>
          <w:sz w:val="28"/>
          <w:szCs w:val="28"/>
        </w:rPr>
      </w:pPr>
      <w:r w:rsidRPr="00214C61">
        <w:rPr>
          <w:color w:val="auto"/>
          <w:sz w:val="28"/>
          <w:szCs w:val="28"/>
        </w:rPr>
        <w:t xml:space="preserve">Учреждение имеет современные средства вычислительной техники и приобретённые в установленном порядке права на использование программных продуктов для автоматизации бухгалтерского и налогового учёта. Учёт </w:t>
      </w:r>
      <w:r w:rsidRPr="003221A0">
        <w:rPr>
          <w:color w:val="auto"/>
          <w:sz w:val="28"/>
          <w:szCs w:val="28"/>
        </w:rPr>
        <w:t>осуществляется в автоматизированном режиме в соответствии с п.6.3 Приказа об учётной политике Учреждения.</w:t>
      </w:r>
      <w:r w:rsidRPr="003221A0">
        <w:rPr>
          <w:color w:val="8DB3E2" w:themeColor="text2" w:themeTint="66"/>
          <w:sz w:val="28"/>
          <w:szCs w:val="28"/>
        </w:rPr>
        <w:t xml:space="preserve"> </w:t>
      </w:r>
    </w:p>
    <w:p w:rsidR="00706D22" w:rsidRPr="003221A0" w:rsidRDefault="00A71CA9" w:rsidP="00BE6130">
      <w:pPr>
        <w:pStyle w:val="21"/>
        <w:shd w:val="clear" w:color="auto" w:fill="auto"/>
        <w:tabs>
          <w:tab w:val="left" w:pos="3314"/>
        </w:tabs>
        <w:spacing w:before="0" w:line="240" w:lineRule="auto"/>
        <w:ind w:right="20" w:firstLine="567"/>
        <w:jc w:val="both"/>
        <w:rPr>
          <w:color w:val="auto"/>
          <w:sz w:val="28"/>
          <w:szCs w:val="28"/>
        </w:rPr>
      </w:pPr>
      <w:r w:rsidRPr="003221A0">
        <w:rPr>
          <w:color w:val="auto"/>
          <w:sz w:val="28"/>
          <w:szCs w:val="28"/>
        </w:rPr>
        <w:t>Организационные, распорядительные и хозяйственные документы в Учреждении соответствуют нормам действующего законодательства и установленным формам. Документы снабжены необходимыми реквизитами в соответствии с требованиями ГОСТ Р 6.30-2003 «Унифицированные системы документации. Унифицированная</w:t>
      </w:r>
      <w:r w:rsidR="00426A1A" w:rsidRPr="003221A0">
        <w:rPr>
          <w:color w:val="auto"/>
          <w:sz w:val="28"/>
          <w:szCs w:val="28"/>
        </w:rPr>
        <w:t xml:space="preserve"> </w:t>
      </w:r>
      <w:r w:rsidRPr="003221A0">
        <w:rPr>
          <w:color w:val="auto"/>
          <w:sz w:val="28"/>
          <w:szCs w:val="28"/>
        </w:rPr>
        <w:t>система организационно-распорядительной</w:t>
      </w:r>
      <w:r w:rsidR="00426A1A" w:rsidRPr="003221A0">
        <w:rPr>
          <w:color w:val="auto"/>
          <w:sz w:val="28"/>
          <w:szCs w:val="28"/>
        </w:rPr>
        <w:t xml:space="preserve"> </w:t>
      </w:r>
      <w:r w:rsidRPr="003221A0">
        <w:rPr>
          <w:color w:val="auto"/>
          <w:sz w:val="28"/>
          <w:szCs w:val="28"/>
        </w:rPr>
        <w:t>документации. Требования к оформлению документов», (утвержден постановлением Госстандарта России от 3 марта 2003 г. № 65-ст</w:t>
      </w:r>
      <w:r w:rsidR="00B33AF3">
        <w:rPr>
          <w:color w:val="auto"/>
          <w:sz w:val="28"/>
          <w:szCs w:val="28"/>
        </w:rPr>
        <w:t xml:space="preserve"> «</w:t>
      </w:r>
      <w:r w:rsidRPr="003221A0">
        <w:rPr>
          <w:color w:val="auto"/>
          <w:sz w:val="28"/>
          <w:szCs w:val="28"/>
        </w:rPr>
        <w:t xml:space="preserve">О </w:t>
      </w:r>
      <w:r w:rsidR="001A4D78" w:rsidRPr="003221A0">
        <w:rPr>
          <w:color w:val="auto"/>
          <w:sz w:val="28"/>
          <w:szCs w:val="28"/>
        </w:rPr>
        <w:t>принятии и введении в действие государственного стандарта РФ</w:t>
      </w:r>
      <w:r w:rsidR="00B33AF3">
        <w:rPr>
          <w:color w:val="auto"/>
          <w:sz w:val="28"/>
          <w:szCs w:val="28"/>
        </w:rPr>
        <w:t>»</w:t>
      </w:r>
      <w:r w:rsidRPr="003221A0">
        <w:rPr>
          <w:color w:val="auto"/>
          <w:sz w:val="28"/>
          <w:szCs w:val="28"/>
        </w:rPr>
        <w:t>.</w:t>
      </w:r>
    </w:p>
    <w:p w:rsidR="003D3703" w:rsidRPr="003221A0" w:rsidRDefault="00A71CA9" w:rsidP="00BE6130">
      <w:pPr>
        <w:pStyle w:val="21"/>
        <w:shd w:val="clear" w:color="auto" w:fill="auto"/>
        <w:tabs>
          <w:tab w:val="left" w:pos="3314"/>
        </w:tabs>
        <w:spacing w:before="0" w:line="240" w:lineRule="auto"/>
        <w:ind w:right="20" w:firstLine="567"/>
        <w:jc w:val="both"/>
        <w:rPr>
          <w:b/>
          <w:bCs/>
          <w:color w:val="auto"/>
          <w:sz w:val="28"/>
          <w:szCs w:val="28"/>
        </w:rPr>
      </w:pPr>
      <w:r w:rsidRPr="003221A0">
        <w:rPr>
          <w:color w:val="auto"/>
          <w:sz w:val="28"/>
          <w:szCs w:val="28"/>
        </w:rPr>
        <w:t>Порядок хранения первичных документов и регистров бухгалтерского учета в Учреждении соответствует</w:t>
      </w:r>
      <w:r w:rsidR="008E754F" w:rsidRPr="003221A0">
        <w:rPr>
          <w:color w:val="auto"/>
          <w:sz w:val="28"/>
          <w:szCs w:val="28"/>
        </w:rPr>
        <w:t xml:space="preserve"> Федеральному закону от 6 декабря 2011</w:t>
      </w:r>
      <w:r w:rsidR="00B33AF3">
        <w:rPr>
          <w:color w:val="auto"/>
          <w:sz w:val="28"/>
          <w:szCs w:val="28"/>
        </w:rPr>
        <w:t> г. №</w:t>
      </w:r>
      <w:r w:rsidR="0084485C">
        <w:rPr>
          <w:color w:val="auto"/>
          <w:sz w:val="28"/>
          <w:szCs w:val="28"/>
        </w:rPr>
        <w:t xml:space="preserve"> 402-ФЗ </w:t>
      </w:r>
      <w:r w:rsidR="00B33AF3">
        <w:rPr>
          <w:color w:val="auto"/>
          <w:sz w:val="28"/>
          <w:szCs w:val="28"/>
        </w:rPr>
        <w:t>«</w:t>
      </w:r>
      <w:r w:rsidRPr="003221A0">
        <w:rPr>
          <w:color w:val="auto"/>
          <w:sz w:val="28"/>
          <w:szCs w:val="28"/>
        </w:rPr>
        <w:t>О бухгалтерском учете</w:t>
      </w:r>
      <w:r w:rsidR="00B33AF3">
        <w:rPr>
          <w:color w:val="auto"/>
          <w:sz w:val="28"/>
          <w:szCs w:val="28"/>
        </w:rPr>
        <w:t>»</w:t>
      </w:r>
      <w:r w:rsidRPr="003221A0">
        <w:rPr>
          <w:color w:val="auto"/>
          <w:sz w:val="28"/>
          <w:szCs w:val="28"/>
        </w:rPr>
        <w:t xml:space="preserve">, «Положению о документах и документообороте в бухгалтерском учёте» (Утверждено Министерством </w:t>
      </w:r>
      <w:r w:rsidR="00B33AF3">
        <w:rPr>
          <w:color w:val="auto"/>
          <w:sz w:val="28"/>
          <w:szCs w:val="28"/>
        </w:rPr>
        <w:t>финансов СССР 29 июля 1983 г. №</w:t>
      </w:r>
      <w:r w:rsidRPr="003221A0">
        <w:rPr>
          <w:color w:val="auto"/>
          <w:sz w:val="28"/>
          <w:szCs w:val="28"/>
        </w:rPr>
        <w:t>105), Первичные и сводные учетные документы, сформированные на бумажном носителе, относящиеся к соответствующим регистрам учёта, подобраны в хронологическом порядке (за месяц/квартал) и сброшюрованы.</w:t>
      </w:r>
    </w:p>
    <w:p w:rsidR="00462267" w:rsidRPr="009B621D" w:rsidRDefault="00462267" w:rsidP="009B621D">
      <w:pPr>
        <w:pStyle w:val="30"/>
        <w:shd w:val="clear" w:color="auto" w:fill="auto"/>
        <w:spacing w:before="0" w:line="240" w:lineRule="auto"/>
        <w:ind w:firstLine="851"/>
        <w:jc w:val="both"/>
        <w:rPr>
          <w:color w:val="auto"/>
          <w:sz w:val="28"/>
          <w:szCs w:val="28"/>
        </w:rPr>
      </w:pPr>
    </w:p>
    <w:p w:rsidR="00B6268A" w:rsidRDefault="00B6268A" w:rsidP="005A11A5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Проверка планирования и расходования</w:t>
      </w:r>
      <w:r w:rsidRPr="00910344">
        <w:rPr>
          <w:sz w:val="28"/>
          <w:szCs w:val="28"/>
        </w:rPr>
        <w:t xml:space="preserve"> средств на оплату труда</w:t>
      </w:r>
    </w:p>
    <w:p w:rsidR="00214C61" w:rsidRDefault="00214C61" w:rsidP="00B6268A">
      <w:pPr>
        <w:pStyle w:val="30"/>
        <w:shd w:val="clear" w:color="auto" w:fill="auto"/>
        <w:spacing w:before="0" w:line="240" w:lineRule="auto"/>
        <w:ind w:left="2580" w:firstLine="0"/>
        <w:rPr>
          <w:sz w:val="28"/>
          <w:szCs w:val="28"/>
        </w:rPr>
      </w:pPr>
    </w:p>
    <w:p w:rsidR="00214C61" w:rsidRPr="007C5142" w:rsidRDefault="00214C61" w:rsidP="0084485C">
      <w:pPr>
        <w:pStyle w:val="21"/>
        <w:shd w:val="clear" w:color="auto" w:fill="auto"/>
        <w:spacing w:before="0" w:line="240" w:lineRule="auto"/>
        <w:ind w:right="20" w:firstLine="547"/>
        <w:rPr>
          <w:color w:val="auto"/>
          <w:sz w:val="28"/>
          <w:szCs w:val="28"/>
        </w:rPr>
      </w:pPr>
      <w:r w:rsidRPr="007C5142">
        <w:rPr>
          <w:color w:val="auto"/>
          <w:sz w:val="28"/>
          <w:szCs w:val="28"/>
        </w:rPr>
        <w:t>Проверены операции по следующим основаниям:</w:t>
      </w:r>
    </w:p>
    <w:p w:rsidR="0084485C" w:rsidRDefault="00214C61" w:rsidP="0084485C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7C5142">
        <w:rPr>
          <w:color w:val="auto"/>
          <w:sz w:val="28"/>
          <w:szCs w:val="28"/>
        </w:rPr>
        <w:t>-расходы по оплате труда, в том числе: по заработной плате, вознаграждениям по итогам работы, премиям, материальной помощи;</w:t>
      </w:r>
    </w:p>
    <w:p w:rsidR="00214C61" w:rsidRPr="007C5142" w:rsidRDefault="0084485C" w:rsidP="0084485C">
      <w:pPr>
        <w:pStyle w:val="21"/>
        <w:shd w:val="clear" w:color="auto" w:fill="auto"/>
        <w:spacing w:before="0" w:line="240" w:lineRule="auto"/>
        <w:ind w:left="20" w:righ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4C61" w:rsidRPr="007C5142">
        <w:rPr>
          <w:color w:val="auto"/>
          <w:sz w:val="28"/>
          <w:szCs w:val="28"/>
        </w:rPr>
        <w:t>выплаты пособий и компенсаций;</w:t>
      </w:r>
    </w:p>
    <w:p w:rsidR="0084485C" w:rsidRDefault="0084485C" w:rsidP="0084485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-</w:t>
      </w:r>
      <w:r w:rsidR="00214C61" w:rsidRPr="007C5142">
        <w:rPr>
          <w:color w:val="auto"/>
          <w:sz w:val="28"/>
          <w:szCs w:val="28"/>
        </w:rPr>
        <w:t>расходы по выплате удержаний, произведенных с заработной платы;</w:t>
      </w:r>
    </w:p>
    <w:p w:rsidR="00214C61" w:rsidRPr="007C5142" w:rsidRDefault="0084485C" w:rsidP="0084485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</w:t>
      </w:r>
      <w:r w:rsidR="00214C61" w:rsidRPr="007C5142">
        <w:rPr>
          <w:color w:val="auto"/>
          <w:sz w:val="28"/>
          <w:szCs w:val="28"/>
        </w:rPr>
        <w:t>начисления на выплаты по оплате труда.</w:t>
      </w:r>
    </w:p>
    <w:p w:rsidR="008E754F" w:rsidRPr="008E754F" w:rsidRDefault="00A71CA9" w:rsidP="0084485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754F">
        <w:rPr>
          <w:rFonts w:ascii="Times New Roman" w:hAnsi="Times New Roman" w:cs="Times New Roman"/>
          <w:color w:val="auto"/>
          <w:sz w:val="28"/>
          <w:szCs w:val="28"/>
        </w:rPr>
        <w:t>Учёт использования рабочего времени в учреждении ведётся регулярно с применением Табеля учёта использования рабочего времени (</w:t>
      </w:r>
      <w:r w:rsidR="001666D6">
        <w:rPr>
          <w:rFonts w:ascii="Times New Roman" w:hAnsi="Times New Roman" w:cs="Times New Roman"/>
          <w:color w:val="auto"/>
          <w:sz w:val="28"/>
          <w:szCs w:val="28"/>
        </w:rPr>
        <w:t xml:space="preserve">форма 0301008 по ОКУД, </w:t>
      </w:r>
      <w:r w:rsidR="00163D58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 w:rsidR="001666D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E75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54F" w:rsidRPr="008E754F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163D58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8E754F" w:rsidRPr="008E754F">
        <w:rPr>
          <w:rFonts w:ascii="Times New Roman" w:hAnsi="Times New Roman" w:cs="Times New Roman"/>
          <w:color w:val="auto"/>
          <w:sz w:val="28"/>
          <w:szCs w:val="28"/>
        </w:rPr>
        <w:t>Минфина РФ от 15 декабря 2010</w:t>
      </w:r>
      <w:r w:rsidR="001666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54F" w:rsidRPr="008E754F">
        <w:rPr>
          <w:rFonts w:ascii="Times New Roman" w:hAnsi="Times New Roman" w:cs="Times New Roman"/>
          <w:color w:val="auto"/>
          <w:sz w:val="28"/>
          <w:szCs w:val="28"/>
        </w:rPr>
        <w:t>года № 173н</w:t>
      </w:r>
      <w:r w:rsidRPr="008E754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63D5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1317F" w:rsidRPr="00892671" w:rsidRDefault="00B609E7" w:rsidP="002F4913">
      <w:pPr>
        <w:pStyle w:val="21"/>
        <w:shd w:val="clear" w:color="auto" w:fill="auto"/>
        <w:spacing w:before="0" w:line="240" w:lineRule="auto"/>
        <w:ind w:left="40" w:right="40" w:firstLine="660"/>
        <w:jc w:val="both"/>
        <w:rPr>
          <w:color w:val="8DB3E2" w:themeColor="text2" w:themeTint="66"/>
          <w:sz w:val="28"/>
          <w:szCs w:val="28"/>
        </w:rPr>
      </w:pPr>
      <w:r>
        <w:rPr>
          <w:color w:val="auto"/>
          <w:sz w:val="28"/>
          <w:szCs w:val="28"/>
        </w:rPr>
        <w:t>Табеля</w:t>
      </w:r>
      <w:r w:rsidR="00F1317F" w:rsidRPr="00892671">
        <w:rPr>
          <w:color w:val="auto"/>
          <w:sz w:val="28"/>
          <w:szCs w:val="28"/>
        </w:rPr>
        <w:t xml:space="preserve"> учета</w:t>
      </w:r>
      <w:r>
        <w:rPr>
          <w:color w:val="auto"/>
          <w:sz w:val="28"/>
          <w:szCs w:val="28"/>
        </w:rPr>
        <w:t xml:space="preserve"> рабочего времени за </w:t>
      </w:r>
      <w:r w:rsidR="00B33AF3">
        <w:rPr>
          <w:color w:val="auto"/>
          <w:sz w:val="28"/>
          <w:szCs w:val="28"/>
        </w:rPr>
        <w:t xml:space="preserve">март, апрель, май, июнь, июль, </w:t>
      </w:r>
      <w:r w:rsidR="00B56B81">
        <w:rPr>
          <w:color w:val="auto"/>
          <w:sz w:val="28"/>
          <w:szCs w:val="28"/>
        </w:rPr>
        <w:t xml:space="preserve">август, сентябрь, октябрь, ноябрь, декабрь </w:t>
      </w:r>
      <w:r>
        <w:rPr>
          <w:color w:val="auto"/>
          <w:sz w:val="28"/>
          <w:szCs w:val="28"/>
        </w:rPr>
        <w:t>201</w:t>
      </w:r>
      <w:r w:rsidR="00B33AF3">
        <w:rPr>
          <w:color w:val="auto"/>
          <w:sz w:val="28"/>
          <w:szCs w:val="28"/>
        </w:rPr>
        <w:t>7</w:t>
      </w:r>
      <w:r w:rsidR="00F1317F" w:rsidRPr="00892671">
        <w:rPr>
          <w:color w:val="auto"/>
          <w:sz w:val="28"/>
          <w:szCs w:val="28"/>
        </w:rPr>
        <w:t xml:space="preserve"> года</w:t>
      </w:r>
      <w:r w:rsidR="00B56B81">
        <w:rPr>
          <w:color w:val="auto"/>
          <w:sz w:val="28"/>
          <w:szCs w:val="28"/>
        </w:rPr>
        <w:t>, январь, февраль, 201</w:t>
      </w:r>
      <w:r w:rsidR="00B33AF3">
        <w:rPr>
          <w:color w:val="auto"/>
          <w:sz w:val="28"/>
          <w:szCs w:val="28"/>
        </w:rPr>
        <w:t xml:space="preserve">8 </w:t>
      </w:r>
      <w:r w:rsidR="00B56B81">
        <w:rPr>
          <w:color w:val="auto"/>
          <w:sz w:val="28"/>
          <w:szCs w:val="28"/>
        </w:rPr>
        <w:t>года</w:t>
      </w:r>
      <w:r w:rsidR="00F1317F" w:rsidRPr="00892671">
        <w:rPr>
          <w:color w:val="auto"/>
          <w:sz w:val="28"/>
          <w:szCs w:val="28"/>
        </w:rPr>
        <w:t xml:space="preserve"> подписан</w:t>
      </w:r>
      <w:r>
        <w:rPr>
          <w:color w:val="auto"/>
          <w:sz w:val="28"/>
          <w:szCs w:val="28"/>
        </w:rPr>
        <w:t xml:space="preserve">ы главой поселения </w:t>
      </w:r>
      <w:r w:rsidR="0084485C">
        <w:rPr>
          <w:color w:val="auto"/>
          <w:sz w:val="28"/>
          <w:szCs w:val="28"/>
        </w:rPr>
        <w:t>Лутай А.А.</w:t>
      </w:r>
    </w:p>
    <w:p w:rsidR="003221A0" w:rsidRPr="002F4913" w:rsidRDefault="00A71CA9" w:rsidP="00B02C2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4913">
        <w:rPr>
          <w:rFonts w:ascii="Times New Roman" w:eastAsia="Times New Roman" w:hAnsi="Times New Roman" w:cs="Times New Roman"/>
          <w:color w:val="auto"/>
          <w:sz w:val="28"/>
          <w:szCs w:val="28"/>
        </w:rPr>
        <w:t>Начисление заработной платы сотрудникам Учреждения в 201</w:t>
      </w:r>
      <w:r w:rsidR="00B33AF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B56B81">
        <w:rPr>
          <w:rFonts w:ascii="Times New Roman" w:eastAsia="Times New Roman" w:hAnsi="Times New Roman" w:cs="Times New Roman"/>
          <w:color w:val="auto"/>
          <w:sz w:val="28"/>
          <w:szCs w:val="28"/>
        </w:rPr>
        <w:t>-201</w:t>
      </w:r>
      <w:r w:rsidR="00B33A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</w:t>
      </w:r>
      <w:r w:rsidR="00B56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г, </w:t>
      </w:r>
      <w:r w:rsidRPr="002F49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производилось на основании данных первичных документов по учету фактически отработанного времени и других документов с применением расчётной ведомости</w:t>
      </w:r>
      <w:r w:rsidR="003221A0" w:rsidRPr="002F49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92671" w:rsidRPr="002F4913" w:rsidRDefault="00566EFA" w:rsidP="00B02C22">
      <w:pPr>
        <w:pStyle w:val="a8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Казенное</w:t>
      </w:r>
      <w:r w:rsidR="006634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учреждение</w:t>
      </w:r>
      <w:r w:rsidR="00ED61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руководствуется</w:t>
      </w:r>
      <w:r w:rsidR="00892671" w:rsidRPr="002F49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унифицированными формами первичных учетных документов, применяемых государственными (муниципальными) учреждениями согласно </w:t>
      </w:r>
      <w:hyperlink w:anchor="sub_1000" w:history="1">
        <w:r w:rsidR="00892671" w:rsidRPr="002F491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Приложению № 1</w:t>
        </w:r>
      </w:hyperlink>
      <w:r w:rsidR="00892671" w:rsidRPr="002F49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Приказу Минфина Р</w:t>
      </w:r>
      <w:r w:rsidR="006A7931">
        <w:rPr>
          <w:rFonts w:ascii="Times New Roman" w:eastAsia="Times New Roman" w:hAnsi="Times New Roman" w:cs="Times New Roman"/>
          <w:color w:val="auto"/>
          <w:sz w:val="28"/>
          <w:szCs w:val="28"/>
        </w:rPr>
        <w:t>Ф от 15 декабря 2010года № 173н</w:t>
      </w:r>
      <w:r w:rsidR="00892671" w:rsidRPr="002F491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E37A5" w:rsidRPr="002F4913" w:rsidRDefault="00A71CA9" w:rsidP="002F4913">
      <w:pPr>
        <w:pStyle w:val="21"/>
        <w:shd w:val="clear" w:color="auto" w:fill="auto"/>
        <w:spacing w:before="0" w:line="240" w:lineRule="auto"/>
        <w:ind w:right="20" w:firstLine="851"/>
        <w:jc w:val="both"/>
        <w:rPr>
          <w:color w:val="auto"/>
          <w:sz w:val="28"/>
          <w:szCs w:val="28"/>
        </w:rPr>
      </w:pPr>
      <w:r w:rsidRPr="002F4913">
        <w:rPr>
          <w:color w:val="auto"/>
          <w:sz w:val="28"/>
          <w:szCs w:val="28"/>
        </w:rPr>
        <w:t>Расчёты по оплате труда штатных сотрудников производились с использованием счетов банковских (пластиковых) карт в соответствии с Федеральным законом от 22.05.2003 г. № 54-ФЗ «О применении контрольно- кассовой техники при осуществлении наличных денежных расчетов и (или) расчетов с использованием платежных карт»</w:t>
      </w:r>
      <w:r w:rsidR="00DE37A5" w:rsidRPr="002F4913">
        <w:rPr>
          <w:color w:val="auto"/>
          <w:sz w:val="28"/>
          <w:szCs w:val="28"/>
        </w:rPr>
        <w:t>.</w:t>
      </w:r>
    </w:p>
    <w:p w:rsidR="00892671" w:rsidRPr="002F4913" w:rsidRDefault="00892671" w:rsidP="00892671">
      <w:pPr>
        <w:pStyle w:val="21"/>
        <w:shd w:val="clear" w:color="auto" w:fill="auto"/>
        <w:spacing w:before="0" w:line="240" w:lineRule="auto"/>
        <w:ind w:left="20" w:right="20" w:firstLine="760"/>
        <w:jc w:val="both"/>
        <w:rPr>
          <w:color w:val="auto"/>
          <w:sz w:val="28"/>
          <w:szCs w:val="28"/>
        </w:rPr>
      </w:pPr>
      <w:r w:rsidRPr="002F4913">
        <w:rPr>
          <w:color w:val="auto"/>
          <w:sz w:val="28"/>
          <w:szCs w:val="28"/>
        </w:rPr>
        <w:t>Согласно «Положения об оп</w:t>
      </w:r>
      <w:r w:rsidR="00B5359A">
        <w:rPr>
          <w:color w:val="auto"/>
          <w:sz w:val="28"/>
          <w:szCs w:val="28"/>
        </w:rPr>
        <w:t>лате труда муниципальных и технических служащих»</w:t>
      </w:r>
      <w:r w:rsidRPr="002F4913">
        <w:rPr>
          <w:color w:val="auto"/>
          <w:sz w:val="28"/>
          <w:szCs w:val="28"/>
        </w:rPr>
        <w:t xml:space="preserve"> заработная плата сотрудников Учреждения состоит из должностного оклада, выплат стимулирующего и компенсационного характера.</w:t>
      </w:r>
    </w:p>
    <w:p w:rsidR="00977035" w:rsidRDefault="00562FB8" w:rsidP="00F30F09">
      <w:pPr>
        <w:pStyle w:val="21"/>
        <w:shd w:val="clear" w:color="auto" w:fill="auto"/>
        <w:spacing w:before="0" w:line="240" w:lineRule="auto"/>
        <w:ind w:left="20" w:right="20" w:firstLine="760"/>
        <w:jc w:val="both"/>
        <w:rPr>
          <w:color w:val="auto"/>
          <w:sz w:val="28"/>
          <w:szCs w:val="28"/>
        </w:rPr>
      </w:pPr>
      <w:r w:rsidRPr="002F4913">
        <w:rPr>
          <w:color w:val="auto"/>
          <w:sz w:val="28"/>
          <w:szCs w:val="28"/>
        </w:rPr>
        <w:t>Штатное расписание Учреждения утверждён</w:t>
      </w:r>
      <w:r w:rsidR="00A71CA9" w:rsidRPr="002F4913">
        <w:rPr>
          <w:color w:val="auto"/>
          <w:sz w:val="28"/>
          <w:szCs w:val="28"/>
        </w:rPr>
        <w:t xml:space="preserve">о </w:t>
      </w:r>
      <w:r w:rsidR="00F30F09">
        <w:rPr>
          <w:color w:val="auto"/>
          <w:sz w:val="28"/>
          <w:szCs w:val="28"/>
        </w:rPr>
        <w:t>на 01</w:t>
      </w:r>
      <w:r w:rsidR="00096BAC" w:rsidRPr="00096BAC">
        <w:rPr>
          <w:color w:val="auto"/>
          <w:sz w:val="28"/>
          <w:szCs w:val="28"/>
        </w:rPr>
        <w:t xml:space="preserve"> января</w:t>
      </w:r>
      <w:r w:rsidR="00A71CA9" w:rsidRPr="00096BAC">
        <w:rPr>
          <w:color w:val="auto"/>
          <w:sz w:val="28"/>
          <w:szCs w:val="28"/>
        </w:rPr>
        <w:t xml:space="preserve"> 201</w:t>
      </w:r>
      <w:r w:rsidR="00B33AF3">
        <w:rPr>
          <w:color w:val="auto"/>
          <w:sz w:val="28"/>
          <w:szCs w:val="28"/>
        </w:rPr>
        <w:t>7</w:t>
      </w:r>
      <w:r w:rsidR="00A71CA9" w:rsidRPr="00096BAC">
        <w:rPr>
          <w:color w:val="auto"/>
          <w:sz w:val="28"/>
          <w:szCs w:val="28"/>
        </w:rPr>
        <w:t xml:space="preserve"> г. и устанавлива</w:t>
      </w:r>
      <w:r w:rsidRPr="00096BAC">
        <w:rPr>
          <w:color w:val="auto"/>
          <w:sz w:val="28"/>
          <w:szCs w:val="28"/>
        </w:rPr>
        <w:t>ет</w:t>
      </w:r>
      <w:r w:rsidR="00A71CA9" w:rsidRPr="00096BAC">
        <w:rPr>
          <w:color w:val="auto"/>
          <w:sz w:val="28"/>
          <w:szCs w:val="28"/>
        </w:rPr>
        <w:t xml:space="preserve"> штатную численность в количестве </w:t>
      </w:r>
      <w:r w:rsidR="00201C8B">
        <w:rPr>
          <w:color w:val="auto"/>
          <w:sz w:val="28"/>
          <w:szCs w:val="28"/>
        </w:rPr>
        <w:t>13</w:t>
      </w:r>
      <w:r w:rsidR="00A71CA9" w:rsidRPr="00F30F09">
        <w:rPr>
          <w:color w:val="auto"/>
          <w:sz w:val="28"/>
          <w:szCs w:val="28"/>
        </w:rPr>
        <w:t xml:space="preserve"> единиц </w:t>
      </w:r>
      <w:r w:rsidR="00197E2D" w:rsidRPr="00F30F09">
        <w:rPr>
          <w:color w:val="auto"/>
          <w:sz w:val="28"/>
          <w:szCs w:val="28"/>
        </w:rPr>
        <w:t>с месяч</w:t>
      </w:r>
      <w:r w:rsidR="00197E2D">
        <w:rPr>
          <w:color w:val="auto"/>
          <w:sz w:val="28"/>
          <w:szCs w:val="28"/>
        </w:rPr>
        <w:t>ной</w:t>
      </w:r>
      <w:r w:rsidR="00197E2D" w:rsidRPr="00F30F09">
        <w:rPr>
          <w:color w:val="auto"/>
          <w:sz w:val="28"/>
          <w:szCs w:val="28"/>
        </w:rPr>
        <w:t xml:space="preserve"> </w:t>
      </w:r>
      <w:r w:rsidR="00197E2D">
        <w:rPr>
          <w:color w:val="auto"/>
          <w:sz w:val="28"/>
          <w:szCs w:val="28"/>
        </w:rPr>
        <w:t xml:space="preserve"> суммой окладов</w:t>
      </w:r>
      <w:r w:rsidR="00A71CA9" w:rsidRPr="00F30F09">
        <w:rPr>
          <w:color w:val="auto"/>
          <w:sz w:val="28"/>
          <w:szCs w:val="28"/>
        </w:rPr>
        <w:t xml:space="preserve"> </w:t>
      </w:r>
      <w:r w:rsidR="00201C8B">
        <w:rPr>
          <w:color w:val="auto"/>
          <w:sz w:val="28"/>
          <w:szCs w:val="28"/>
        </w:rPr>
        <w:t>49 788</w:t>
      </w:r>
      <w:r w:rsidR="00F30F09">
        <w:rPr>
          <w:color w:val="auto"/>
          <w:sz w:val="28"/>
          <w:szCs w:val="28"/>
        </w:rPr>
        <w:t>. Распоряжения администрации Губского сельского поселения Мостовского района № 04-р, 05-р, 06-р от 1</w:t>
      </w:r>
      <w:r w:rsidR="00201C8B">
        <w:rPr>
          <w:color w:val="auto"/>
          <w:sz w:val="28"/>
          <w:szCs w:val="28"/>
        </w:rPr>
        <w:t>1 января 2017</w:t>
      </w:r>
      <w:r w:rsidR="00F30F09">
        <w:rPr>
          <w:color w:val="auto"/>
          <w:sz w:val="28"/>
          <w:szCs w:val="28"/>
        </w:rPr>
        <w:t xml:space="preserve"> года.</w:t>
      </w:r>
    </w:p>
    <w:p w:rsidR="006A7931" w:rsidRPr="00892671" w:rsidRDefault="006A7931" w:rsidP="00F30F09">
      <w:pPr>
        <w:pStyle w:val="21"/>
        <w:shd w:val="clear" w:color="auto" w:fill="auto"/>
        <w:spacing w:before="0" w:line="240" w:lineRule="auto"/>
        <w:ind w:left="20" w:right="20" w:firstLine="760"/>
        <w:jc w:val="both"/>
        <w:rPr>
          <w:color w:val="auto"/>
          <w:sz w:val="28"/>
          <w:szCs w:val="28"/>
        </w:rPr>
      </w:pPr>
      <w:r w:rsidRPr="002F4913">
        <w:rPr>
          <w:color w:val="auto"/>
          <w:sz w:val="28"/>
          <w:szCs w:val="28"/>
        </w:rPr>
        <w:t xml:space="preserve">Штатное расписание Учреждения утверждёно </w:t>
      </w:r>
      <w:r>
        <w:rPr>
          <w:color w:val="auto"/>
          <w:sz w:val="28"/>
          <w:szCs w:val="28"/>
        </w:rPr>
        <w:t>на 01</w:t>
      </w:r>
      <w:r w:rsidRPr="00096BAC">
        <w:rPr>
          <w:color w:val="auto"/>
          <w:sz w:val="28"/>
          <w:szCs w:val="28"/>
        </w:rPr>
        <w:t xml:space="preserve"> января 201</w:t>
      </w:r>
      <w:r w:rsidR="00B33AF3">
        <w:rPr>
          <w:color w:val="auto"/>
          <w:sz w:val="28"/>
          <w:szCs w:val="28"/>
        </w:rPr>
        <w:t>8</w:t>
      </w:r>
      <w:r w:rsidRPr="00096BAC">
        <w:rPr>
          <w:color w:val="auto"/>
          <w:sz w:val="28"/>
          <w:szCs w:val="28"/>
        </w:rPr>
        <w:t xml:space="preserve"> г. и устанавливает штатную численность в количестве </w:t>
      </w:r>
      <w:r w:rsidRPr="00F30F09">
        <w:rPr>
          <w:color w:val="auto"/>
          <w:sz w:val="28"/>
          <w:szCs w:val="28"/>
        </w:rPr>
        <w:t>1</w:t>
      </w:r>
      <w:r w:rsidR="005E434B">
        <w:rPr>
          <w:color w:val="auto"/>
          <w:sz w:val="28"/>
          <w:szCs w:val="28"/>
        </w:rPr>
        <w:t>4</w:t>
      </w:r>
      <w:r w:rsidRPr="00F30F09">
        <w:rPr>
          <w:color w:val="auto"/>
          <w:sz w:val="28"/>
          <w:szCs w:val="28"/>
        </w:rPr>
        <w:t xml:space="preserve"> единиц с месяч</w:t>
      </w:r>
      <w:r w:rsidR="00197E2D">
        <w:rPr>
          <w:color w:val="auto"/>
          <w:sz w:val="28"/>
          <w:szCs w:val="28"/>
        </w:rPr>
        <w:t>ной</w:t>
      </w:r>
      <w:r w:rsidRPr="00F30F09">
        <w:rPr>
          <w:color w:val="auto"/>
          <w:sz w:val="28"/>
          <w:szCs w:val="28"/>
        </w:rPr>
        <w:t xml:space="preserve"> </w:t>
      </w:r>
      <w:r w:rsidR="00197E2D">
        <w:rPr>
          <w:color w:val="auto"/>
          <w:sz w:val="28"/>
          <w:szCs w:val="28"/>
        </w:rPr>
        <w:t>суммой окладов</w:t>
      </w:r>
      <w:r w:rsidRPr="00F30F09">
        <w:rPr>
          <w:color w:val="auto"/>
          <w:sz w:val="28"/>
          <w:szCs w:val="28"/>
        </w:rPr>
        <w:t xml:space="preserve"> </w:t>
      </w:r>
      <w:r w:rsidR="005E434B">
        <w:rPr>
          <w:color w:val="auto"/>
          <w:sz w:val="28"/>
          <w:szCs w:val="28"/>
        </w:rPr>
        <w:t>52 281,0</w:t>
      </w:r>
      <w:r>
        <w:rPr>
          <w:color w:val="auto"/>
          <w:sz w:val="28"/>
          <w:szCs w:val="28"/>
        </w:rPr>
        <w:t>. Распоряжения администрации Губского сельского посел</w:t>
      </w:r>
      <w:r w:rsidR="005F33AE">
        <w:rPr>
          <w:color w:val="auto"/>
          <w:sz w:val="28"/>
          <w:szCs w:val="28"/>
        </w:rPr>
        <w:t>ения Мостовского района № 0</w:t>
      </w:r>
      <w:r w:rsidR="005E434B">
        <w:rPr>
          <w:color w:val="auto"/>
          <w:sz w:val="28"/>
          <w:szCs w:val="28"/>
        </w:rPr>
        <w:t>3</w:t>
      </w:r>
      <w:r w:rsidR="005F33AE">
        <w:rPr>
          <w:color w:val="auto"/>
          <w:sz w:val="28"/>
          <w:szCs w:val="28"/>
        </w:rPr>
        <w:t>-р,</w:t>
      </w:r>
      <w:r w:rsidR="005E434B">
        <w:rPr>
          <w:color w:val="auto"/>
          <w:sz w:val="28"/>
          <w:szCs w:val="28"/>
        </w:rPr>
        <w:t>04</w:t>
      </w:r>
      <w:r>
        <w:rPr>
          <w:color w:val="auto"/>
          <w:sz w:val="28"/>
          <w:szCs w:val="28"/>
        </w:rPr>
        <w:t>-р</w:t>
      </w:r>
      <w:r w:rsidR="005F33AE">
        <w:rPr>
          <w:color w:val="auto"/>
          <w:sz w:val="28"/>
          <w:szCs w:val="28"/>
        </w:rPr>
        <w:t>, 07-р</w:t>
      </w:r>
      <w:r>
        <w:rPr>
          <w:color w:val="auto"/>
          <w:sz w:val="28"/>
          <w:szCs w:val="28"/>
        </w:rPr>
        <w:t xml:space="preserve"> от </w:t>
      </w:r>
      <w:r w:rsidR="005E434B">
        <w:rPr>
          <w:color w:val="auto"/>
          <w:sz w:val="28"/>
          <w:szCs w:val="28"/>
        </w:rPr>
        <w:t>10 января 2018</w:t>
      </w:r>
      <w:r>
        <w:rPr>
          <w:color w:val="auto"/>
          <w:sz w:val="28"/>
          <w:szCs w:val="28"/>
        </w:rPr>
        <w:t xml:space="preserve"> года.</w:t>
      </w:r>
    </w:p>
    <w:p w:rsidR="00B903E2" w:rsidRPr="00566EFA" w:rsidRDefault="00B879E7" w:rsidP="00566EFA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3C85">
        <w:rPr>
          <w:rFonts w:ascii="Times New Roman" w:hAnsi="Times New Roman" w:cs="Times New Roman"/>
          <w:color w:val="auto"/>
          <w:sz w:val="28"/>
          <w:szCs w:val="28"/>
        </w:rPr>
        <w:t xml:space="preserve">В представленных для проверки трудовых договорах с работниками учреждения пунктом 4 «режим труда и отдыха» </w:t>
      </w:r>
      <w:r w:rsidR="00DC0941">
        <w:rPr>
          <w:rFonts w:ascii="Times New Roman" w:hAnsi="Times New Roman" w:cs="Times New Roman"/>
          <w:color w:val="auto"/>
          <w:sz w:val="28"/>
          <w:szCs w:val="28"/>
        </w:rPr>
        <w:t xml:space="preserve">договора </w:t>
      </w:r>
      <w:r w:rsidRPr="00F03C85">
        <w:rPr>
          <w:rFonts w:ascii="Times New Roman" w:hAnsi="Times New Roman" w:cs="Times New Roman"/>
          <w:color w:val="auto"/>
          <w:sz w:val="28"/>
          <w:szCs w:val="28"/>
        </w:rPr>
        <w:t>время начала и окончания работы в понедельник, вторник, среду, четве</w:t>
      </w:r>
      <w:r w:rsidR="00096BAC">
        <w:rPr>
          <w:rFonts w:ascii="Times New Roman" w:hAnsi="Times New Roman" w:cs="Times New Roman"/>
          <w:color w:val="auto"/>
          <w:sz w:val="28"/>
          <w:szCs w:val="28"/>
        </w:rPr>
        <w:t>рг устанавливается с 08.00 до 16.10</w:t>
      </w:r>
      <w:r w:rsidRPr="00F03C85">
        <w:rPr>
          <w:rFonts w:ascii="Times New Roman" w:hAnsi="Times New Roman" w:cs="Times New Roman"/>
          <w:color w:val="auto"/>
          <w:sz w:val="28"/>
          <w:szCs w:val="28"/>
        </w:rPr>
        <w:t>.00 часов, пе</w:t>
      </w:r>
      <w:r w:rsidR="00F03C85" w:rsidRPr="00F03C85">
        <w:rPr>
          <w:rFonts w:ascii="Times New Roman" w:hAnsi="Times New Roman" w:cs="Times New Roman"/>
          <w:color w:val="auto"/>
          <w:sz w:val="28"/>
          <w:szCs w:val="28"/>
        </w:rPr>
        <w:t>рерыв для отдыха и питания с 12.</w:t>
      </w:r>
      <w:r w:rsidRPr="00F03C85">
        <w:rPr>
          <w:rFonts w:ascii="Times New Roman" w:hAnsi="Times New Roman" w:cs="Times New Roman"/>
          <w:color w:val="auto"/>
          <w:sz w:val="28"/>
          <w:szCs w:val="28"/>
        </w:rPr>
        <w:t>00 до 12</w:t>
      </w:r>
      <w:r w:rsidR="00F03C85" w:rsidRPr="00F03C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03C85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F03C85" w:rsidRPr="00F03C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3C85">
        <w:rPr>
          <w:rFonts w:ascii="Times New Roman" w:hAnsi="Times New Roman" w:cs="Times New Roman"/>
          <w:color w:val="auto"/>
          <w:sz w:val="28"/>
          <w:szCs w:val="28"/>
        </w:rPr>
        <w:t>., в пятницу</w:t>
      </w:r>
      <w:r w:rsidR="00F03C85" w:rsidRPr="00F03C85">
        <w:rPr>
          <w:rFonts w:ascii="Times New Roman" w:hAnsi="Times New Roman" w:cs="Times New Roman"/>
          <w:color w:val="auto"/>
          <w:sz w:val="28"/>
          <w:szCs w:val="28"/>
        </w:rPr>
        <w:t xml:space="preserve"> с 08.00 до 16.00 часов, перерыв для отдыха и питания с 12.00 до 12.30.</w:t>
      </w:r>
      <w:r w:rsidR="00566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40EA" w:rsidRDefault="00167758" w:rsidP="00167758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CF5">
        <w:rPr>
          <w:rFonts w:ascii="Times New Roman" w:hAnsi="Times New Roman" w:cs="Times New Roman"/>
          <w:color w:val="auto"/>
          <w:sz w:val="28"/>
          <w:szCs w:val="28"/>
        </w:rPr>
        <w:t>В письме от 9.08.2007 № 3042-6-0 Роструд рекомендует работодателям разрабатывать и утверждать должностные инструкции на каждую должность, имеющуюся в штатном расписании, в том числе на вакантные должности</w:t>
      </w:r>
      <w:r w:rsidR="00331C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C6EEC" w:rsidRPr="00167758">
        <w:rPr>
          <w:rFonts w:ascii="Times New Roman" w:hAnsi="Times New Roman" w:cs="Times New Roman"/>
          <w:color w:val="auto"/>
          <w:sz w:val="28"/>
          <w:szCs w:val="28"/>
        </w:rPr>
        <w:t>На проверку были предоставлены д</w:t>
      </w:r>
      <w:r w:rsidR="00B879E7" w:rsidRPr="00167758">
        <w:rPr>
          <w:rFonts w:ascii="Times New Roman" w:hAnsi="Times New Roman" w:cs="Times New Roman"/>
          <w:color w:val="auto"/>
          <w:sz w:val="28"/>
          <w:szCs w:val="28"/>
        </w:rPr>
        <w:t>олжностные инструкции</w:t>
      </w:r>
      <w:r w:rsidR="007C6EEC" w:rsidRPr="001677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7409">
        <w:rPr>
          <w:rFonts w:ascii="Times New Roman" w:hAnsi="Times New Roman" w:cs="Times New Roman"/>
          <w:color w:val="auto"/>
          <w:sz w:val="28"/>
          <w:szCs w:val="28"/>
        </w:rPr>
        <w:t>всех специалистов</w:t>
      </w:r>
      <w:r w:rsidR="00C425DD">
        <w:rPr>
          <w:rFonts w:ascii="Times New Roman" w:hAnsi="Times New Roman" w:cs="Times New Roman"/>
          <w:color w:val="auto"/>
          <w:sz w:val="28"/>
          <w:szCs w:val="28"/>
        </w:rPr>
        <w:t>, кроме программиста.</w:t>
      </w:r>
    </w:p>
    <w:p w:rsidR="000B7FCC" w:rsidRPr="00566EFA" w:rsidRDefault="00FF6744" w:rsidP="0066346D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Должностные инструкции </w:t>
      </w:r>
      <w:r w:rsidR="00937409" w:rsidRPr="0093740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утверждены </w:t>
      </w:r>
      <w:r w:rsidR="00566EFA" w:rsidRPr="00937409">
        <w:rPr>
          <w:rFonts w:ascii="Times New Roman" w:hAnsi="Times New Roman" w:cs="Times New Roman"/>
          <w:color w:val="auto"/>
          <w:sz w:val="28"/>
          <w:szCs w:val="28"/>
        </w:rPr>
        <w:t xml:space="preserve">главой поселения </w:t>
      </w:r>
      <w:r w:rsidR="00937409" w:rsidRPr="00937409">
        <w:rPr>
          <w:rFonts w:ascii="Times New Roman" w:hAnsi="Times New Roman" w:cs="Times New Roman"/>
          <w:color w:val="auto"/>
          <w:sz w:val="28"/>
          <w:szCs w:val="28"/>
        </w:rPr>
        <w:t>Лутай А.А.</w:t>
      </w:r>
      <w:r w:rsidRPr="009374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758" w:rsidRPr="00937409">
        <w:rPr>
          <w:rFonts w:ascii="Times New Roman" w:hAnsi="Times New Roman" w:cs="Times New Roman"/>
          <w:color w:val="auto"/>
          <w:sz w:val="28"/>
          <w:szCs w:val="28"/>
        </w:rPr>
        <w:t>Согласно ст.68 , ст. 22 Трудового</w:t>
      </w:r>
      <w:r w:rsidR="00937409">
        <w:rPr>
          <w:rFonts w:ascii="Times New Roman" w:hAnsi="Times New Roman" w:cs="Times New Roman"/>
          <w:color w:val="auto"/>
          <w:sz w:val="28"/>
          <w:szCs w:val="28"/>
        </w:rPr>
        <w:t xml:space="preserve"> Кодекса, работодатель обязан </w:t>
      </w:r>
      <w:r w:rsidR="00937409" w:rsidRPr="0093740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3740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167758" w:rsidRPr="00937409">
        <w:rPr>
          <w:rFonts w:ascii="Times New Roman" w:hAnsi="Times New Roman" w:cs="Times New Roman"/>
          <w:color w:val="auto"/>
          <w:sz w:val="28"/>
          <w:szCs w:val="28"/>
        </w:rPr>
        <w:t xml:space="preserve">накомить </w:t>
      </w:r>
      <w:r w:rsidR="00167758" w:rsidRPr="00937409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работников под роспись с локальными</w:t>
      </w:r>
      <w:r w:rsidR="00167758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актами, непосредственно связанными с трудовой деятельностью работника. В </w:t>
      </w:r>
      <w:r w:rsidR="005F33AE">
        <w:rPr>
          <w:rFonts w:ascii="Times New Roman" w:hAnsi="Times New Roman" w:cs="Times New Roman"/>
          <w:color w:val="auto"/>
          <w:sz w:val="28"/>
          <w:szCs w:val="28"/>
        </w:rPr>
        <w:t>исполнении</w:t>
      </w:r>
      <w:r w:rsidR="00167758">
        <w:rPr>
          <w:rFonts w:ascii="Times New Roman" w:hAnsi="Times New Roman" w:cs="Times New Roman"/>
          <w:color w:val="auto"/>
          <w:sz w:val="28"/>
          <w:szCs w:val="28"/>
        </w:rPr>
        <w:t xml:space="preserve"> вышеуказанных статей, подписи работников, свидетельствующие о том, что расписавшийся знаком с текстом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должностной инструкции</w:t>
      </w:r>
      <w:r w:rsidR="005F33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67758" w:rsidRPr="00331CF5" w:rsidRDefault="00167758" w:rsidP="00167758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703" w:rsidRPr="00331CF5" w:rsidRDefault="00A71CA9" w:rsidP="002E0801">
      <w:pPr>
        <w:pStyle w:val="30"/>
        <w:shd w:val="clear" w:color="auto" w:fill="auto"/>
        <w:spacing w:before="0" w:after="204" w:line="240" w:lineRule="auto"/>
        <w:ind w:left="1380" w:firstLine="0"/>
        <w:rPr>
          <w:color w:val="auto"/>
          <w:sz w:val="28"/>
          <w:szCs w:val="28"/>
        </w:rPr>
      </w:pPr>
      <w:r w:rsidRPr="00331CF5">
        <w:rPr>
          <w:color w:val="auto"/>
          <w:sz w:val="28"/>
          <w:szCs w:val="28"/>
        </w:rPr>
        <w:t>По результатам проведенной проверки рекомендовано:</w:t>
      </w:r>
    </w:p>
    <w:p w:rsidR="00AC5B4B" w:rsidRPr="0096422F" w:rsidRDefault="00AC5B4B" w:rsidP="0096422F">
      <w:pPr>
        <w:pStyle w:val="21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left="0"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Привести </w:t>
      </w:r>
      <w:r w:rsidRPr="00706D22">
        <w:rPr>
          <w:color w:val="auto"/>
          <w:sz w:val="28"/>
          <w:szCs w:val="28"/>
        </w:rPr>
        <w:t>Учетн</w:t>
      </w:r>
      <w:r>
        <w:rPr>
          <w:color w:val="auto"/>
          <w:sz w:val="28"/>
          <w:szCs w:val="28"/>
        </w:rPr>
        <w:t>ую</w:t>
      </w:r>
      <w:r w:rsidRPr="00706D22">
        <w:rPr>
          <w:color w:val="auto"/>
          <w:sz w:val="28"/>
          <w:szCs w:val="28"/>
        </w:rPr>
        <w:t xml:space="preserve"> политик</w:t>
      </w:r>
      <w:r>
        <w:rPr>
          <w:color w:val="auto"/>
          <w:sz w:val="28"/>
          <w:szCs w:val="28"/>
        </w:rPr>
        <w:t xml:space="preserve">у учреждения в соответствие с </w:t>
      </w:r>
      <w:r w:rsidRPr="00362CAB">
        <w:rPr>
          <w:color w:val="auto"/>
          <w:sz w:val="28"/>
          <w:szCs w:val="28"/>
        </w:rPr>
        <w:t>действующим законодательством.</w:t>
      </w:r>
    </w:p>
    <w:p w:rsidR="00977035" w:rsidRPr="00331CF5" w:rsidRDefault="0096422F" w:rsidP="00BE6130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E6130">
        <w:rPr>
          <w:color w:val="auto"/>
          <w:sz w:val="28"/>
          <w:szCs w:val="28"/>
        </w:rPr>
        <w:t xml:space="preserve">. </w:t>
      </w:r>
      <w:r w:rsidR="00977035" w:rsidRPr="00331CF5">
        <w:rPr>
          <w:color w:val="auto"/>
          <w:sz w:val="28"/>
          <w:szCs w:val="28"/>
        </w:rPr>
        <w:t>Систематически контролировать штатные расписания на наличие вакантных должностей во избежание завышения планового фонда оплаты труда по статье 210 «Оплата труда и начисления на выплаты по оплате труда» и своевременно вносить в них необходимые изменения.</w:t>
      </w:r>
    </w:p>
    <w:p w:rsid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49747C" w:rsidRPr="00026F83" w:rsidRDefault="0049747C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Default="00B83B22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66346D">
        <w:rPr>
          <w:color w:val="auto"/>
          <w:sz w:val="28"/>
          <w:szCs w:val="28"/>
        </w:rPr>
        <w:t>аместитель главы администрации</w:t>
      </w:r>
    </w:p>
    <w:p w:rsidR="0066346D" w:rsidRPr="00026F83" w:rsidRDefault="0066346D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Губского сельского поселения                                                              Т.В.Хадеева</w:t>
      </w: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49747C" w:rsidRPr="00026F83" w:rsidRDefault="0049747C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 w:rsidRPr="00026F83">
        <w:rPr>
          <w:color w:val="auto"/>
          <w:sz w:val="28"/>
          <w:szCs w:val="28"/>
        </w:rPr>
        <w:t>С актом ознакомлены:</w:t>
      </w: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Pr="00026F83" w:rsidRDefault="00B5359A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66346D">
        <w:rPr>
          <w:color w:val="auto"/>
          <w:sz w:val="28"/>
          <w:szCs w:val="28"/>
        </w:rPr>
        <w:t>Губского</w:t>
      </w:r>
      <w:r>
        <w:rPr>
          <w:color w:val="auto"/>
          <w:sz w:val="28"/>
          <w:szCs w:val="28"/>
        </w:rPr>
        <w:t xml:space="preserve"> сельского</w:t>
      </w:r>
      <w:r w:rsidR="00026F83" w:rsidRPr="00026F83">
        <w:rPr>
          <w:color w:val="auto"/>
          <w:sz w:val="28"/>
          <w:szCs w:val="28"/>
        </w:rPr>
        <w:t xml:space="preserve"> поселения                        </w:t>
      </w:r>
      <w:r w:rsidR="00566EFA">
        <w:rPr>
          <w:color w:val="auto"/>
          <w:sz w:val="28"/>
          <w:szCs w:val="28"/>
        </w:rPr>
        <w:t xml:space="preserve">                    </w:t>
      </w:r>
      <w:r w:rsidR="0066346D">
        <w:rPr>
          <w:color w:val="auto"/>
          <w:sz w:val="28"/>
          <w:szCs w:val="28"/>
        </w:rPr>
        <w:t xml:space="preserve">       А.А.Лутай</w:t>
      </w:r>
    </w:p>
    <w:p w:rsidR="00026F83" w:rsidRPr="00026F83" w:rsidRDefault="00026F83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p w:rsidR="00026F83" w:rsidRPr="00026F83" w:rsidRDefault="0066346D" w:rsidP="00BE3970">
      <w:pPr>
        <w:pStyle w:val="21"/>
        <w:shd w:val="clear" w:color="auto" w:fill="auto"/>
        <w:spacing w:before="0" w:line="240" w:lineRule="au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 отдела учета и отчетности                                                              Н.Н.Хохлова</w:t>
      </w:r>
    </w:p>
    <w:sectPr w:rsidR="00026F83" w:rsidRPr="00026F83" w:rsidSect="00562D12">
      <w:headerReference w:type="default" r:id="rId8"/>
      <w:type w:val="continuous"/>
      <w:pgSz w:w="11905" w:h="16837"/>
      <w:pgMar w:top="993" w:right="706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7F" w:rsidRDefault="00392C7F" w:rsidP="003D3703">
      <w:r>
        <w:separator/>
      </w:r>
    </w:p>
  </w:endnote>
  <w:endnote w:type="continuationSeparator" w:id="1">
    <w:p w:rsidR="00392C7F" w:rsidRDefault="00392C7F" w:rsidP="003D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7F" w:rsidRDefault="00392C7F"/>
  </w:footnote>
  <w:footnote w:type="continuationSeparator" w:id="1">
    <w:p w:rsidR="00392C7F" w:rsidRDefault="00392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7092"/>
      <w:docPartObj>
        <w:docPartGallery w:val="Page Numbers (Top of Page)"/>
        <w:docPartUnique/>
      </w:docPartObj>
    </w:sdtPr>
    <w:sdtContent>
      <w:p w:rsidR="005E434B" w:rsidRDefault="005E434B">
        <w:pPr>
          <w:pStyle w:val="ae"/>
          <w:jc w:val="center"/>
        </w:pPr>
      </w:p>
      <w:p w:rsidR="00562D12" w:rsidRDefault="001E50C9">
        <w:pPr>
          <w:pStyle w:val="ae"/>
          <w:jc w:val="center"/>
        </w:pPr>
        <w:r w:rsidRPr="005E434B">
          <w:rPr>
            <w:rFonts w:ascii="Times New Roman" w:hAnsi="Times New Roman" w:cs="Times New Roman"/>
          </w:rPr>
          <w:fldChar w:fldCharType="begin"/>
        </w:r>
        <w:r w:rsidR="009269FF" w:rsidRPr="005E434B">
          <w:rPr>
            <w:rFonts w:ascii="Times New Roman" w:hAnsi="Times New Roman" w:cs="Times New Roman"/>
          </w:rPr>
          <w:instrText xml:space="preserve"> PAGE   \* MERGEFORMAT </w:instrText>
        </w:r>
        <w:r w:rsidRPr="005E434B">
          <w:rPr>
            <w:rFonts w:ascii="Times New Roman" w:hAnsi="Times New Roman" w:cs="Times New Roman"/>
          </w:rPr>
          <w:fldChar w:fldCharType="separate"/>
        </w:r>
        <w:r w:rsidR="00B83B22">
          <w:rPr>
            <w:rFonts w:ascii="Times New Roman" w:hAnsi="Times New Roman" w:cs="Times New Roman"/>
            <w:noProof/>
          </w:rPr>
          <w:t>5</w:t>
        </w:r>
        <w:r w:rsidRPr="005E434B">
          <w:rPr>
            <w:rFonts w:ascii="Times New Roman" w:hAnsi="Times New Roman" w:cs="Times New Roman"/>
          </w:rPr>
          <w:fldChar w:fldCharType="end"/>
        </w:r>
      </w:p>
    </w:sdtContent>
  </w:sdt>
  <w:p w:rsidR="00562D12" w:rsidRDefault="00562D1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811"/>
    <w:multiLevelType w:val="hybridMultilevel"/>
    <w:tmpl w:val="4890513C"/>
    <w:lvl w:ilvl="0" w:tplc="BAEC9E44">
      <w:start w:val="1"/>
      <w:numFmt w:val="decimal"/>
      <w:lvlText w:val="%1."/>
      <w:lvlJc w:val="left"/>
      <w:pPr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318D5"/>
    <w:multiLevelType w:val="multilevel"/>
    <w:tmpl w:val="988809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71689"/>
    <w:multiLevelType w:val="multilevel"/>
    <w:tmpl w:val="992EFB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230D0"/>
    <w:multiLevelType w:val="hybridMultilevel"/>
    <w:tmpl w:val="A2DC49DA"/>
    <w:lvl w:ilvl="0" w:tplc="E5661E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9D363F"/>
    <w:multiLevelType w:val="hybridMultilevel"/>
    <w:tmpl w:val="BDFA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6EC7"/>
    <w:multiLevelType w:val="multilevel"/>
    <w:tmpl w:val="ADAE8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91F1C"/>
    <w:multiLevelType w:val="hybridMultilevel"/>
    <w:tmpl w:val="48EE54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36580"/>
    <w:multiLevelType w:val="multilevel"/>
    <w:tmpl w:val="5582E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564D70"/>
    <w:multiLevelType w:val="hybridMultilevel"/>
    <w:tmpl w:val="D5AA5E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3703"/>
    <w:rsid w:val="00026F83"/>
    <w:rsid w:val="000354AC"/>
    <w:rsid w:val="00035FD5"/>
    <w:rsid w:val="00042707"/>
    <w:rsid w:val="000630FE"/>
    <w:rsid w:val="00096BAC"/>
    <w:rsid w:val="000A4566"/>
    <w:rsid w:val="000B7FCC"/>
    <w:rsid w:val="000C7A8F"/>
    <w:rsid w:val="000E3A30"/>
    <w:rsid w:val="0013773E"/>
    <w:rsid w:val="00151C2F"/>
    <w:rsid w:val="00152049"/>
    <w:rsid w:val="00154ED9"/>
    <w:rsid w:val="00163D58"/>
    <w:rsid w:val="0016539A"/>
    <w:rsid w:val="001666D6"/>
    <w:rsid w:val="00167758"/>
    <w:rsid w:val="00176AF6"/>
    <w:rsid w:val="0018090E"/>
    <w:rsid w:val="00182724"/>
    <w:rsid w:val="00190307"/>
    <w:rsid w:val="00197E2D"/>
    <w:rsid w:val="001A4D78"/>
    <w:rsid w:val="001A6936"/>
    <w:rsid w:val="001C4931"/>
    <w:rsid w:val="001E50C9"/>
    <w:rsid w:val="00201C8B"/>
    <w:rsid w:val="00210F47"/>
    <w:rsid w:val="00214C61"/>
    <w:rsid w:val="00230CC5"/>
    <w:rsid w:val="00256405"/>
    <w:rsid w:val="00294F42"/>
    <w:rsid w:val="002B42A6"/>
    <w:rsid w:val="002B498C"/>
    <w:rsid w:val="002D2666"/>
    <w:rsid w:val="002E0801"/>
    <w:rsid w:val="002F4913"/>
    <w:rsid w:val="00301D50"/>
    <w:rsid w:val="0030240A"/>
    <w:rsid w:val="0032038B"/>
    <w:rsid w:val="003221A0"/>
    <w:rsid w:val="00331CF5"/>
    <w:rsid w:val="00334DB9"/>
    <w:rsid w:val="0034323F"/>
    <w:rsid w:val="00362CAB"/>
    <w:rsid w:val="003804F5"/>
    <w:rsid w:val="00391B06"/>
    <w:rsid w:val="00392C7F"/>
    <w:rsid w:val="003948BC"/>
    <w:rsid w:val="003D3703"/>
    <w:rsid w:val="003D4F75"/>
    <w:rsid w:val="003E08F8"/>
    <w:rsid w:val="00406A4C"/>
    <w:rsid w:val="0041671C"/>
    <w:rsid w:val="00420899"/>
    <w:rsid w:val="00426A1A"/>
    <w:rsid w:val="0045032E"/>
    <w:rsid w:val="004621B3"/>
    <w:rsid w:val="00462267"/>
    <w:rsid w:val="004920CD"/>
    <w:rsid w:val="0049747C"/>
    <w:rsid w:val="004C02BC"/>
    <w:rsid w:val="004C1181"/>
    <w:rsid w:val="004C495A"/>
    <w:rsid w:val="004D04A4"/>
    <w:rsid w:val="004F1ADB"/>
    <w:rsid w:val="004F420A"/>
    <w:rsid w:val="004F6651"/>
    <w:rsid w:val="00520062"/>
    <w:rsid w:val="00522468"/>
    <w:rsid w:val="00525BDA"/>
    <w:rsid w:val="00562D12"/>
    <w:rsid w:val="00562FB8"/>
    <w:rsid w:val="00566EFA"/>
    <w:rsid w:val="00573268"/>
    <w:rsid w:val="00591483"/>
    <w:rsid w:val="005A11A5"/>
    <w:rsid w:val="005E0A5E"/>
    <w:rsid w:val="005E434B"/>
    <w:rsid w:val="005F08ED"/>
    <w:rsid w:val="005F33AE"/>
    <w:rsid w:val="0060287C"/>
    <w:rsid w:val="006051A8"/>
    <w:rsid w:val="0066346D"/>
    <w:rsid w:val="006843EC"/>
    <w:rsid w:val="00691888"/>
    <w:rsid w:val="006937C9"/>
    <w:rsid w:val="00696FBA"/>
    <w:rsid w:val="006A5A94"/>
    <w:rsid w:val="006A7931"/>
    <w:rsid w:val="006C48B2"/>
    <w:rsid w:val="006E03F2"/>
    <w:rsid w:val="0070343E"/>
    <w:rsid w:val="00706D22"/>
    <w:rsid w:val="007531FA"/>
    <w:rsid w:val="0076162E"/>
    <w:rsid w:val="00771B20"/>
    <w:rsid w:val="00777A47"/>
    <w:rsid w:val="00783839"/>
    <w:rsid w:val="0079105A"/>
    <w:rsid w:val="007C5142"/>
    <w:rsid w:val="007C6EEC"/>
    <w:rsid w:val="007E1FB5"/>
    <w:rsid w:val="007E27B9"/>
    <w:rsid w:val="00807F35"/>
    <w:rsid w:val="00815F17"/>
    <w:rsid w:val="008254C9"/>
    <w:rsid w:val="00831CC6"/>
    <w:rsid w:val="0084485C"/>
    <w:rsid w:val="00846944"/>
    <w:rsid w:val="0087656A"/>
    <w:rsid w:val="00892671"/>
    <w:rsid w:val="008A66A9"/>
    <w:rsid w:val="008E754F"/>
    <w:rsid w:val="00914547"/>
    <w:rsid w:val="009269FF"/>
    <w:rsid w:val="00937409"/>
    <w:rsid w:val="00937429"/>
    <w:rsid w:val="00945D88"/>
    <w:rsid w:val="00955A33"/>
    <w:rsid w:val="0096422F"/>
    <w:rsid w:val="009656FF"/>
    <w:rsid w:val="00977035"/>
    <w:rsid w:val="009A58F0"/>
    <w:rsid w:val="009B621D"/>
    <w:rsid w:val="009E3563"/>
    <w:rsid w:val="009F6ACF"/>
    <w:rsid w:val="00A21069"/>
    <w:rsid w:val="00A4243B"/>
    <w:rsid w:val="00A4642A"/>
    <w:rsid w:val="00A5131D"/>
    <w:rsid w:val="00A63C6A"/>
    <w:rsid w:val="00A662E5"/>
    <w:rsid w:val="00A66A72"/>
    <w:rsid w:val="00A71CA9"/>
    <w:rsid w:val="00AB30D7"/>
    <w:rsid w:val="00AC4069"/>
    <w:rsid w:val="00AC5B4B"/>
    <w:rsid w:val="00AE00F8"/>
    <w:rsid w:val="00B01F01"/>
    <w:rsid w:val="00B02C22"/>
    <w:rsid w:val="00B03302"/>
    <w:rsid w:val="00B2455E"/>
    <w:rsid w:val="00B269BD"/>
    <w:rsid w:val="00B30279"/>
    <w:rsid w:val="00B33AF3"/>
    <w:rsid w:val="00B5085C"/>
    <w:rsid w:val="00B5359A"/>
    <w:rsid w:val="00B56B81"/>
    <w:rsid w:val="00B609E7"/>
    <w:rsid w:val="00B6268A"/>
    <w:rsid w:val="00B626FE"/>
    <w:rsid w:val="00B83B22"/>
    <w:rsid w:val="00B845CD"/>
    <w:rsid w:val="00B879E7"/>
    <w:rsid w:val="00B903E2"/>
    <w:rsid w:val="00B929AF"/>
    <w:rsid w:val="00BB17DD"/>
    <w:rsid w:val="00BD7E54"/>
    <w:rsid w:val="00BE02E1"/>
    <w:rsid w:val="00BE3970"/>
    <w:rsid w:val="00BE6130"/>
    <w:rsid w:val="00C13A43"/>
    <w:rsid w:val="00C26FFC"/>
    <w:rsid w:val="00C425DD"/>
    <w:rsid w:val="00C623CB"/>
    <w:rsid w:val="00C64E1B"/>
    <w:rsid w:val="00CD0703"/>
    <w:rsid w:val="00CD38AE"/>
    <w:rsid w:val="00CF7AC0"/>
    <w:rsid w:val="00D040EA"/>
    <w:rsid w:val="00D0412A"/>
    <w:rsid w:val="00D851F0"/>
    <w:rsid w:val="00DC0941"/>
    <w:rsid w:val="00DC42FE"/>
    <w:rsid w:val="00DE37A5"/>
    <w:rsid w:val="00DF05C6"/>
    <w:rsid w:val="00E05D09"/>
    <w:rsid w:val="00E1600B"/>
    <w:rsid w:val="00E23811"/>
    <w:rsid w:val="00E42358"/>
    <w:rsid w:val="00E43C93"/>
    <w:rsid w:val="00E816C4"/>
    <w:rsid w:val="00EA28C6"/>
    <w:rsid w:val="00EB4F04"/>
    <w:rsid w:val="00EC6107"/>
    <w:rsid w:val="00EC7C6B"/>
    <w:rsid w:val="00ED618F"/>
    <w:rsid w:val="00EF553C"/>
    <w:rsid w:val="00F03C85"/>
    <w:rsid w:val="00F1317F"/>
    <w:rsid w:val="00F30F09"/>
    <w:rsid w:val="00F36BC5"/>
    <w:rsid w:val="00F4388A"/>
    <w:rsid w:val="00F64E09"/>
    <w:rsid w:val="00F754BA"/>
    <w:rsid w:val="00F93EA8"/>
    <w:rsid w:val="00FB1C7E"/>
    <w:rsid w:val="00FB244F"/>
    <w:rsid w:val="00FD1D4B"/>
    <w:rsid w:val="00FD2C0C"/>
    <w:rsid w:val="00FD7453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703"/>
    <w:rPr>
      <w:color w:val="000000"/>
    </w:rPr>
  </w:style>
  <w:style w:type="paragraph" w:styleId="1">
    <w:name w:val="heading 1"/>
    <w:basedOn w:val="a"/>
    <w:next w:val="a"/>
    <w:link w:val="10"/>
    <w:qFormat/>
    <w:rsid w:val="00A4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703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sid w:val="003D3703"/>
    <w:rPr>
      <w:strike/>
    </w:rPr>
  </w:style>
  <w:style w:type="character" w:customStyle="1" w:styleId="22">
    <w:name w:val="Основной текст (2)_"/>
    <w:basedOn w:val="a0"/>
    <w:link w:val="23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sid w:val="003D3703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Подпись к таблице_"/>
    <w:basedOn w:val="a0"/>
    <w:link w:val="a7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3D3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2">
    <w:name w:val="Заголовок №1"/>
    <w:basedOn w:val="a"/>
    <w:link w:val="11"/>
    <w:rsid w:val="003D3703"/>
    <w:pPr>
      <w:shd w:val="clear" w:color="auto" w:fill="FFFFFF"/>
      <w:spacing w:after="180" w:line="346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3D3703"/>
    <w:pPr>
      <w:shd w:val="clear" w:color="auto" w:fill="FFFFFF"/>
      <w:spacing w:before="180" w:line="0" w:lineRule="atLeast"/>
      <w:ind w:hanging="4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3">
    <w:name w:val="Основной текст (2)"/>
    <w:basedOn w:val="a"/>
    <w:link w:val="22"/>
    <w:rsid w:val="003D370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D3703"/>
    <w:pPr>
      <w:shd w:val="clear" w:color="auto" w:fill="FFFFFF"/>
      <w:spacing w:before="420" w:line="298" w:lineRule="exact"/>
      <w:ind w:hanging="42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3D370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mallCaps/>
      <w:sz w:val="23"/>
      <w:szCs w:val="23"/>
    </w:rPr>
  </w:style>
  <w:style w:type="paragraph" w:customStyle="1" w:styleId="a7">
    <w:name w:val="Подпись к таблице"/>
    <w:basedOn w:val="a"/>
    <w:link w:val="a6"/>
    <w:rsid w:val="003D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3D370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D37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4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977035"/>
    <w:pPr>
      <w:ind w:left="720"/>
      <w:contextualSpacing/>
    </w:pPr>
  </w:style>
  <w:style w:type="table" w:styleId="a9">
    <w:name w:val="Table Grid"/>
    <w:basedOn w:val="a1"/>
    <w:uiPriority w:val="59"/>
    <w:rsid w:val="00F64E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7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656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56FF"/>
    <w:rPr>
      <w:rFonts w:ascii="Tahoma" w:hAnsi="Tahoma" w:cs="Tahoma"/>
      <w:color w:val="000000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45032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503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62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2D12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562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62D1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490A-E39E-4A3F-9A6F-4263238B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Мостовского городского поселения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 Дмитрий Анатольевич</dc:creator>
  <cp:lastModifiedBy>DNA7 X86</cp:lastModifiedBy>
  <cp:revision>25</cp:revision>
  <cp:lastPrinted>2018-02-27T07:01:00Z</cp:lastPrinted>
  <dcterms:created xsi:type="dcterms:W3CDTF">2016-05-13T10:59:00Z</dcterms:created>
  <dcterms:modified xsi:type="dcterms:W3CDTF">2018-02-27T07:02:00Z</dcterms:modified>
</cp:coreProperties>
</file>