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  <w:r w:rsidRPr="00904CD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3890" cy="792480"/>
            <wp:effectExtent l="19050" t="0" r="3810" b="0"/>
            <wp:docPr id="2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D3" w:rsidRPr="008F01DF" w:rsidRDefault="00904CD3" w:rsidP="008F01D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F01DF" w:rsidRPr="008F01DF" w:rsidRDefault="008F01DF" w:rsidP="008F01DF">
      <w:pPr>
        <w:pStyle w:val="31"/>
        <w:rPr>
          <w:sz w:val="28"/>
          <w:szCs w:val="28"/>
        </w:rPr>
      </w:pPr>
      <w:r w:rsidRPr="008F01DF">
        <w:rPr>
          <w:sz w:val="28"/>
          <w:szCs w:val="28"/>
        </w:rPr>
        <w:t xml:space="preserve">СОВЕТ </w:t>
      </w:r>
      <w:r w:rsidR="00904CD3">
        <w:rPr>
          <w:sz w:val="28"/>
          <w:szCs w:val="28"/>
        </w:rPr>
        <w:t>ГУБСКОГО</w:t>
      </w:r>
      <w:r w:rsidRPr="008F01DF">
        <w:rPr>
          <w:sz w:val="28"/>
          <w:szCs w:val="28"/>
        </w:rPr>
        <w:t xml:space="preserve"> СЕЛЬСКОГО ПОСЕЛЕНИЯ</w:t>
      </w:r>
    </w:p>
    <w:p w:rsidR="008F01DF" w:rsidRDefault="008F0D0D" w:rsidP="008F01DF">
      <w:pPr>
        <w:pStyle w:val="31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8F01DF" w:rsidRPr="008F01DF" w:rsidRDefault="00AF2BAA" w:rsidP="00AF2BAA">
      <w:pPr>
        <w:pStyle w:val="31"/>
        <w:jc w:val="right"/>
      </w:pPr>
      <w:r>
        <w:t>ПРОЕКТ</w:t>
      </w:r>
    </w:p>
    <w:p w:rsidR="008F01DF" w:rsidRPr="008F01DF" w:rsidRDefault="008F0D0D" w:rsidP="008F01D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Ш</w:t>
      </w:r>
      <w:r w:rsidR="008F01DF" w:rsidRPr="008F01DF">
        <w:rPr>
          <w:rFonts w:ascii="Times New Roman" w:hAnsi="Times New Roman"/>
          <w:b/>
          <w:bCs/>
          <w:sz w:val="32"/>
          <w:szCs w:val="32"/>
        </w:rPr>
        <w:t>ЕНИЕ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6"/>
        </w:rPr>
      </w:pPr>
    </w:p>
    <w:p w:rsidR="008F01DF" w:rsidRPr="008F01DF" w:rsidRDefault="008F01DF" w:rsidP="003F1347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F01DF">
        <w:rPr>
          <w:rFonts w:ascii="Times New Roman" w:hAnsi="Times New Roman"/>
          <w:sz w:val="28"/>
          <w:szCs w:val="28"/>
        </w:rPr>
        <w:t xml:space="preserve">от </w:t>
      </w:r>
      <w:r w:rsidR="001F38B3">
        <w:rPr>
          <w:rFonts w:ascii="Times New Roman" w:hAnsi="Times New Roman"/>
          <w:sz w:val="28"/>
          <w:szCs w:val="28"/>
        </w:rPr>
        <w:t>_____________</w:t>
      </w:r>
      <w:r w:rsidRPr="008F01DF">
        <w:rPr>
          <w:rFonts w:ascii="Times New Roman" w:hAnsi="Times New Roman"/>
          <w:sz w:val="28"/>
          <w:szCs w:val="28"/>
        </w:rPr>
        <w:t xml:space="preserve">                           </w:t>
      </w:r>
      <w:r w:rsidR="008F0D0D">
        <w:rPr>
          <w:rFonts w:ascii="Times New Roman" w:hAnsi="Times New Roman"/>
          <w:sz w:val="28"/>
          <w:szCs w:val="28"/>
        </w:rPr>
        <w:t xml:space="preserve">                        </w:t>
      </w:r>
      <w:r w:rsidRPr="008F01DF">
        <w:rPr>
          <w:rFonts w:ascii="Times New Roman" w:hAnsi="Times New Roman"/>
          <w:sz w:val="28"/>
          <w:szCs w:val="28"/>
        </w:rPr>
        <w:t xml:space="preserve">     № </w:t>
      </w:r>
      <w:r w:rsidR="001F38B3">
        <w:rPr>
          <w:rFonts w:ascii="Times New Roman" w:hAnsi="Times New Roman"/>
          <w:sz w:val="28"/>
          <w:szCs w:val="28"/>
        </w:rPr>
        <w:t>__________</w:t>
      </w:r>
    </w:p>
    <w:p w:rsid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904CD3" w:rsidRPr="00904CD3" w:rsidRDefault="00904CD3" w:rsidP="00904CD3">
      <w:pPr>
        <w:jc w:val="center"/>
        <w:rPr>
          <w:rFonts w:ascii="Times New Roman" w:hAnsi="Times New Roman"/>
          <w:sz w:val="28"/>
          <w:szCs w:val="28"/>
        </w:rPr>
      </w:pPr>
      <w:r w:rsidRPr="00904CD3">
        <w:rPr>
          <w:rFonts w:ascii="Times New Roman" w:hAnsi="Times New Roman"/>
          <w:sz w:val="28"/>
          <w:szCs w:val="28"/>
        </w:rPr>
        <w:t>станица Губская</w:t>
      </w:r>
    </w:p>
    <w:p w:rsidR="008F01DF" w:rsidRPr="008F01DF" w:rsidRDefault="008F01DF" w:rsidP="008F01DF">
      <w:pPr>
        <w:jc w:val="center"/>
        <w:rPr>
          <w:rFonts w:ascii="Times New Roman" w:hAnsi="Times New Roman"/>
          <w:sz w:val="28"/>
          <w:szCs w:val="28"/>
        </w:rPr>
      </w:pP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 утверждении Положения о представительских расходах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органов местного самоуправления Губского сельского поселения</w:t>
      </w:r>
    </w:p>
    <w:p w:rsidR="002C417F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Мостовского района в связи с проведением протокольных</w:t>
      </w:r>
    </w:p>
    <w:p w:rsidR="00DF4AEE" w:rsidRPr="00E54C76" w:rsidRDefault="002C417F" w:rsidP="002C417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54C7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иных официальных мероприятий</w:t>
      </w:r>
    </w:p>
    <w:p w:rsidR="00DF4AEE" w:rsidRDefault="00DF4AEE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4C76" w:rsidRPr="008F01DF" w:rsidRDefault="00E54C76" w:rsidP="00DF4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41B8" w:rsidRDefault="00E841B8" w:rsidP="00E841B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8 части 10 статьи 35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06.10.2003 года №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1-ФЗ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E841B8">
        <w:rPr>
          <w:rFonts w:ascii="Times New Roman" w:hAnsi="Times New Roman"/>
          <w:sz w:val="28"/>
          <w:szCs w:val="28"/>
        </w:rPr>
        <w:t>части 2 статьи 264 Налогового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E841B8">
        <w:rPr>
          <w:rFonts w:ascii="Times New Roman" w:hAnsi="Times New Roman"/>
          <w:sz w:val="28"/>
          <w:szCs w:val="28"/>
        </w:rPr>
        <w:t xml:space="preserve"> Устава Губского сельского поселения Мостовского района, Совет Губского сельского поселения Мостовского района р е ш и л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841B8" w:rsidRPr="00E841B8" w:rsidRDefault="00E841B8" w:rsidP="009E3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41B8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E841B8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1B8">
        <w:rPr>
          <w:rFonts w:ascii="Times New Roman" w:hAnsi="Times New Roman"/>
          <w:bCs/>
          <w:sz w:val="28"/>
          <w:szCs w:val="28"/>
        </w:rPr>
        <w:t>о представительских 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1F38B3" w:rsidRPr="00504BBD" w:rsidRDefault="009E3A1F" w:rsidP="009E3A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4CD3">
        <w:rPr>
          <w:rFonts w:ascii="Times New Roman" w:hAnsi="Times New Roman"/>
          <w:sz w:val="28"/>
          <w:szCs w:val="28"/>
        </w:rPr>
        <w:t xml:space="preserve">. </w:t>
      </w:r>
      <w:r w:rsidR="008F0D0D">
        <w:rPr>
          <w:rFonts w:ascii="Times New Roman" w:hAnsi="Times New Roman"/>
          <w:sz w:val="28"/>
          <w:szCs w:val="28"/>
        </w:rPr>
        <w:t>Общему отделу администрации Губского сельского поселения Мостовского района (Перова) обеспечить о</w:t>
      </w:r>
      <w:r w:rsidR="00904CD3">
        <w:rPr>
          <w:rFonts w:ascii="Times New Roman" w:hAnsi="Times New Roman"/>
          <w:sz w:val="28"/>
          <w:szCs w:val="28"/>
        </w:rPr>
        <w:t>публикова</w:t>
      </w:r>
      <w:r w:rsidR="008F0D0D">
        <w:rPr>
          <w:rFonts w:ascii="Times New Roman" w:hAnsi="Times New Roman"/>
          <w:sz w:val="28"/>
          <w:szCs w:val="28"/>
        </w:rPr>
        <w:t>ние</w:t>
      </w:r>
      <w:r w:rsidR="00904CD3">
        <w:rPr>
          <w:rFonts w:ascii="Times New Roman" w:hAnsi="Times New Roman"/>
          <w:sz w:val="28"/>
          <w:szCs w:val="28"/>
        </w:rPr>
        <w:t xml:space="preserve"> настоящее решени</w:t>
      </w:r>
      <w:r w:rsidR="008F0D0D">
        <w:rPr>
          <w:rFonts w:ascii="Times New Roman" w:hAnsi="Times New Roman"/>
          <w:sz w:val="28"/>
          <w:szCs w:val="28"/>
        </w:rPr>
        <w:t xml:space="preserve">е в районной газете «Предгорье» и размещение на официальном сайте администрации Губского сельского поселения в </w:t>
      </w:r>
      <w:r w:rsidR="001F38B3" w:rsidRPr="00504B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904CD3" w:rsidRPr="00904CD3" w:rsidRDefault="00904CD3" w:rsidP="00904CD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A1F">
        <w:rPr>
          <w:rFonts w:ascii="Times New Roman" w:hAnsi="Times New Roman"/>
          <w:sz w:val="28"/>
          <w:szCs w:val="28"/>
        </w:rPr>
        <w:t>3</w:t>
      </w:r>
      <w:r w:rsidR="00DF4AEE" w:rsidRPr="00904CD3">
        <w:rPr>
          <w:rFonts w:ascii="Times New Roman" w:hAnsi="Times New Roman"/>
          <w:sz w:val="28"/>
          <w:szCs w:val="28"/>
        </w:rPr>
        <w:t>.</w:t>
      </w:r>
      <w:r w:rsidRPr="00904CD3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по бюджету, финансам, налогам и экономике (Исаченко).</w:t>
      </w:r>
    </w:p>
    <w:p w:rsidR="00DF4AEE" w:rsidRPr="008F01DF" w:rsidRDefault="009E3A1F" w:rsidP="00904C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CD3">
        <w:rPr>
          <w:rFonts w:ascii="Times New Roman" w:hAnsi="Times New Roman"/>
          <w:sz w:val="28"/>
          <w:szCs w:val="28"/>
        </w:rPr>
        <w:t>.Настоящее решение</w:t>
      </w:r>
      <w:r w:rsidR="00DF4AEE" w:rsidRPr="00904CD3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0"/>
    <w:bookmarkEnd w:id="1"/>
    <w:bookmarkEnd w:id="2"/>
    <w:p w:rsidR="00DF4AEE" w:rsidRPr="008F01DF" w:rsidRDefault="00DF4AEE" w:rsidP="00DF4AEE">
      <w:pPr>
        <w:rPr>
          <w:rFonts w:ascii="Times New Roman" w:hAnsi="Times New Roman"/>
          <w:sz w:val="28"/>
          <w:szCs w:val="28"/>
        </w:rPr>
      </w:pPr>
    </w:p>
    <w:p w:rsidR="003679D8" w:rsidRDefault="003679D8" w:rsidP="00136611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3679D8" w:rsidRPr="003679D8" w:rsidRDefault="003679D8" w:rsidP="003679D8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 xml:space="preserve">Глава Губского </w:t>
      </w:r>
    </w:p>
    <w:p w:rsidR="003679D8" w:rsidRDefault="003679D8" w:rsidP="00136611">
      <w:pPr>
        <w:jc w:val="both"/>
        <w:rPr>
          <w:rFonts w:ascii="Times New Roman" w:hAnsi="Times New Roman"/>
          <w:sz w:val="28"/>
          <w:szCs w:val="28"/>
        </w:rPr>
      </w:pPr>
      <w:r w:rsidRPr="003679D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</w:t>
      </w:r>
      <w:r w:rsidR="001F38B3">
        <w:rPr>
          <w:rFonts w:ascii="Times New Roman" w:hAnsi="Times New Roman"/>
          <w:sz w:val="28"/>
          <w:szCs w:val="28"/>
        </w:rPr>
        <w:t>й</w:t>
      </w: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Default="009E3A1F" w:rsidP="0031269B">
      <w:pPr>
        <w:pStyle w:val="a5"/>
        <w:rPr>
          <w:b/>
          <w:szCs w:val="28"/>
        </w:rPr>
      </w:pPr>
    </w:p>
    <w:p w:rsidR="009E3A1F" w:rsidRPr="002312EC" w:rsidRDefault="009E3A1F" w:rsidP="002312EC">
      <w:pPr>
        <w:pStyle w:val="a5"/>
        <w:rPr>
          <w:b/>
          <w:szCs w:val="28"/>
        </w:rPr>
      </w:pP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УТВЕРЖДЕНО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решением Совета Губского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сельского поселения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Мостовского района</w:t>
      </w:r>
    </w:p>
    <w:p w:rsidR="002312EC" w:rsidRPr="002312EC" w:rsidRDefault="002312EC" w:rsidP="002312EC">
      <w:pPr>
        <w:tabs>
          <w:tab w:val="left" w:pos="6379"/>
        </w:tabs>
        <w:ind w:left="5812"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от __________.№____</w:t>
      </w:r>
    </w:p>
    <w:p w:rsidR="002312EC" w:rsidRPr="002312EC" w:rsidRDefault="002312EC" w:rsidP="002312EC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2EC">
        <w:rPr>
          <w:rFonts w:ascii="Times New Roman" w:hAnsi="Times New Roman"/>
          <w:b/>
          <w:bCs/>
          <w:sz w:val="28"/>
          <w:szCs w:val="28"/>
        </w:rPr>
        <w:t>о представительских 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Общие положения</w:t>
      </w: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Настоящим Положением устанавливается муниципальное правовое регулирование по вопросам организационного и материального обеспечения деятельности органов местного самоуправления Губского сельского поселения Мостовского района, являющихся юридическими лицами, в части формирования и финансового обеспечения представительских расходов в связи с проведением протокольных и иных официальных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Правовой основой для муниципального правового регулирования, установленного настоящим Положением, являются: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Федеральный закон от 06.10.2003 № 131-Ф3 «Об общих принципах организации местного самоуправления в Российской Федерации»: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2.Устав Губского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3. Бюджетный кодекс Российской Федерации от 31.07.1998 № 145-ФЗ.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4. Налоговый кодекс Российской Федерации (часть вторая) от 05.08.2000 № 117-ФЗ.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Для целей реализации Положения используются следующие основные понятия: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- представительские расходы - это расходы органов местного самоуправления Губского сельского поселения Мостовского района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прибывших для участия в мероприятиях,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лиц, участвующих в переговорах, транспортное обеспечение доставки этих лиц к месту проведения представительского мероприятия и (или) заседания и обратно, буфетное обслуживание во время переговоров, оплата услуг переводчиков, не состоящих в штате </w:t>
      </w:r>
      <w:r w:rsidRPr="002312EC">
        <w:rPr>
          <w:rFonts w:ascii="Times New Roman" w:hAnsi="Times New Roman"/>
          <w:sz w:val="28"/>
          <w:szCs w:val="28"/>
          <w:lang w:eastAsia="en-US"/>
        </w:rPr>
        <w:lastRenderedPageBreak/>
        <w:t>налогоплательщика, по обеспечению перевода во время проведения представительских мероприятий;</w:t>
      </w:r>
    </w:p>
    <w:p w:rsidR="002312EC" w:rsidRPr="002312EC" w:rsidRDefault="002312EC" w:rsidP="002312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12EC">
        <w:rPr>
          <w:rFonts w:ascii="Times New Roman" w:hAnsi="Times New Roman"/>
          <w:sz w:val="28"/>
          <w:szCs w:val="28"/>
        </w:rPr>
        <w:t>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документов;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- органы местного самоуправления Губского сельского поселения Мостовского района: Совет Губского сельского поселения Мостовского района, глава Губского сельского поселения Мостовского района, администрация Губского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В случае противоречия (коллизии) муниципального правового регулирования, установленного настоящим Положением, нормативным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Понятия и термины, используемые в настоящем Положении,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Понятие протокольного мероприятия. Организация проведения протокольных и иных официальных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Мероприятие (независимо от статуса его организатора) является протокольным в том случае, если участвующие в нем должностные лица, замещающие муниципальные должности или должности муниципальной службы в органах местного самоуправления Губского сельского поселения Мостовского района выступают от имени Губского сельского поселения Мостовского района и (или) от имени органов местного самоуправления Губского сельского поселения Мостовского района.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 xml:space="preserve">2. Не является официальным мероприятие, участвуя в котором лица, указанные в части 1 настоящей статьи, действуют как частные лица и безотносительно к своему должностному положению в органах местного самоуправления Губского сельского поселения Мостовского района. 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Проведение органами местного самоуправления Губского сельского поселения Мостовского района протокольных и иных официальных мероприятий осуществляется в соответствии с программами проведения таких мероприятий, которые составляются по форме, приведенной в приложении № 1 к настоящему Положению, и утверждается: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-решением Совета Губского сельского поселения Мостовского района - в случае, если организатором мероприятия является Совет Губского сельского поселения Мостовского района;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lastRenderedPageBreak/>
        <w:t>-распоряжением администрации Губского сельского поселения Мостовского района - в случае, если организатором мероприятия является администрация Губского сельского поселения Мостовского района.</w:t>
      </w:r>
    </w:p>
    <w:p w:rsidR="002312EC" w:rsidRPr="002312EC" w:rsidRDefault="002312EC" w:rsidP="002312EC">
      <w:pPr>
        <w:pStyle w:val="ab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Состав представительских расходов, связанных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Для целей применения настоящего Положения к представительским расходам относятся расходы органов местного самоуправления Губского сельского поселения Мостовского района на официальный прием и (или) обслуживание представителей (делегаций) органов государственной власти, органов местного самоуправления, других участников официальных мероприятий, независимо от места проведения указанных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относятся расходы на проведение официального приема (завтрака, обеда, ужина и иного аналогичного мероприятия) для лиц, участвующих в официальных мероприятиях, буфетное обслуживание во время проведения таких мероприятий, оплата услуг внештатных переводчиков, привлеченных для обеспечения перевода при приеме иностранных делегаций.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4. Формирование и финансовое обеспечение представительских и иных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расходов, связанных с проведением протокольных и иных</w:t>
      </w:r>
    </w:p>
    <w:p w:rsidR="002312EC" w:rsidRP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Формирование представительских и иных расходов, связанных с проведением официальных мероприятий, осуществляется на основе сметы таких расходов, которая составляется по форме, приведенной в приложении № 2 к настоящему Положению, и утверждается руководителем соответствующего органа местного самоуправления.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Для нескольких однотипных официальных мероприятий может быть составлена и утверждена единая смета представительских и иных расходов, связанных с проведением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2. Сметы представительских расходов, связанных с проведением официальных мероприятий, составляются должностными лицами соответствующих органов местного самоуправления Губского сельского поселения Мостовского района,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 xml:space="preserve">3. Представительские расходы могут являться как самостоятельными доходами, так и частью расходов на проведение мероприятий в рамках принятых муниципальных программ Губского сельского поселения Мостовского района 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lastRenderedPageBreak/>
        <w:t>4. Финансовое обеспечение представительских расходов, связанных с проведением официальных мероприятий, осуществляется за счет средств бюджета Губского сельского поселения Мостовского района, предусмотренных на обеспечение функционирования соответствующих органов местного самоуправления Губского сельского поселения Мостовского района и не может превышать 4 % от расходов на оплату труда муниципальных работников органов местного самоуправления Губского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5. Принятие обязательств, обусловливающих возникновение представительских расходов, связанных с проведением официальных мероприятий, осуществляется органами местного самоуправления Губского сельского поселения Мостовского района 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312EC" w:rsidRPr="002312EC" w:rsidRDefault="002312EC" w:rsidP="002312E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312EC">
        <w:rPr>
          <w:sz w:val="28"/>
          <w:szCs w:val="28"/>
          <w:lang w:eastAsia="en-US"/>
        </w:rPr>
        <w:t>Отчетность по представительским расходам, связанным с проведением протокольных и иных официальных мероприятий</w:t>
      </w:r>
    </w:p>
    <w:p w:rsidR="002312EC" w:rsidRPr="002312EC" w:rsidRDefault="002312EC" w:rsidP="002312EC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1. Целевое расходование бюджетных средств на представительские и иные расходы, связанные с проведением официального мероприятия, подтверждается отчетом о проведении официального мероприятия, который составляется по форме, приведенной в приложении № 3 к настоящему Положению, а также авансовым расходом о расходовании средств - в случае выдачи таких средств материально- ответственному лицу в наличной форме.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2. Отчеты, указанные в части 1 настоящей статьи, осуществляются лицами, ответственными за их подготовку, не позднее 7 рабочих дней, следующих за днем завершения соответствующего официального мероприятия, и утверждаются руководителем соответствующего органа местного самоуправления Губского сельского поселения Мостовского района.</w:t>
      </w:r>
    </w:p>
    <w:p w:rsidR="002312EC" w:rsidRPr="002312EC" w:rsidRDefault="002312EC" w:rsidP="002312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3. В случае, если для нескольких протокольных и иных официальных мероприятий была составлена и утверждена единая смета представительских расходов, связанных с проведением таких мероприятий, в срок не позднее 7 рабочих дней, следующих за днем завершения последнего из указанных в смете</w:t>
      </w:r>
    </w:p>
    <w:p w:rsidR="002312EC" w:rsidRP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официальных мероприятий, составляется и утверждается единый отчет о проведении официальных мероприятий по соответствующей смете.</w:t>
      </w: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2312EC" w:rsidRP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2312EC">
        <w:rPr>
          <w:rFonts w:ascii="Times New Roman" w:hAnsi="Times New Roman"/>
          <w:sz w:val="28"/>
          <w:szCs w:val="28"/>
          <w:lang w:eastAsia="en-US"/>
        </w:rPr>
        <w:t>Глава Губского</w:t>
      </w:r>
    </w:p>
    <w:p w:rsidR="003679D8" w:rsidRDefault="002312EC" w:rsidP="002312EC">
      <w:pPr>
        <w:pStyle w:val="a5"/>
        <w:rPr>
          <w:szCs w:val="28"/>
          <w:lang w:eastAsia="en-US"/>
        </w:rPr>
      </w:pPr>
      <w:r w:rsidRPr="002312EC">
        <w:rPr>
          <w:szCs w:val="28"/>
          <w:lang w:eastAsia="en-US"/>
        </w:rPr>
        <w:t>сельского поселения                                                                                    А.А.Лутай</w:t>
      </w: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Default="002312EC" w:rsidP="002312EC">
      <w:pPr>
        <w:pStyle w:val="a5"/>
        <w:rPr>
          <w:szCs w:val="28"/>
          <w:lang w:eastAsia="en-US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г.</w:t>
      </w:r>
    </w:p>
    <w:p w:rsidR="002312EC" w:rsidRPr="00E40A03" w:rsidRDefault="002312EC" w:rsidP="002312E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</w:rPr>
      </w:pP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95D16">
        <w:rPr>
          <w:rFonts w:ascii="Times New Roman" w:hAnsi="Times New Roman"/>
          <w:b/>
          <w:sz w:val="28"/>
          <w:szCs w:val="28"/>
        </w:rPr>
        <w:t xml:space="preserve">Программа проведения представительских мероприятий </w:t>
      </w: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мероприятия)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  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2430"/>
        <w:gridCol w:w="1539"/>
      </w:tblGrid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312EC" w:rsidRPr="00195D16" w:rsidTr="00C70E6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D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195D16" w:rsidTr="00C70E6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195D16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2312EC" w:rsidRPr="00151E08" w:rsidRDefault="002312EC" w:rsidP="002312EC">
      <w:pPr>
        <w:ind w:left="6521"/>
        <w:jc w:val="center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312EC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Pr="00081A11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81A11">
        <w:rPr>
          <w:rFonts w:ascii="Times New Roman" w:hAnsi="Times New Roman"/>
          <w:b/>
          <w:sz w:val="28"/>
          <w:szCs w:val="28"/>
        </w:rPr>
        <w:t>СМЕТА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представительских расходов на проведение мероприятий</w:t>
      </w:r>
    </w:p>
    <w:p w:rsidR="002312EC" w:rsidRPr="00081A11" w:rsidRDefault="002312EC" w:rsidP="002312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Место проведения  ______________________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"____" __________ 20___ г.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Приглашенные лица в кол-ве ___________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Официальные участники со стороны органа ме</w:t>
      </w:r>
      <w:r>
        <w:rPr>
          <w:rFonts w:ascii="Times New Roman" w:hAnsi="Times New Roman"/>
          <w:sz w:val="28"/>
          <w:szCs w:val="28"/>
        </w:rPr>
        <w:t>стного самоуправления ____</w:t>
      </w:r>
      <w:r w:rsidRPr="00081A11">
        <w:rPr>
          <w:rFonts w:ascii="Times New Roman" w:hAnsi="Times New Roman"/>
          <w:sz w:val="28"/>
          <w:szCs w:val="28"/>
        </w:rPr>
        <w:t xml:space="preserve"> чел.</w:t>
      </w:r>
    </w:p>
    <w:p w:rsidR="002312EC" w:rsidRPr="00081A11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560"/>
        <w:gridCol w:w="1350"/>
      </w:tblGrid>
      <w:tr w:rsidR="002312EC" w:rsidRPr="00081A11" w:rsidTr="00C70E63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4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2312EC" w:rsidRPr="00081A11" w:rsidTr="00C70E63">
        <w:trPr>
          <w:cantSplit/>
          <w:trHeight w:val="22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RPr="00081A11" w:rsidTr="00C70E6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A11">
              <w:rPr>
                <w:rFonts w:ascii="Times New Roman" w:hAnsi="Times New Roman"/>
                <w:sz w:val="28"/>
                <w:szCs w:val="28"/>
              </w:rPr>
              <w:t xml:space="preserve">ИТОГО: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EC" w:rsidRPr="00081A11" w:rsidRDefault="002312EC" w:rsidP="00C70E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Pr="00081A11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Pr="00195D16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Ответственное лицо: ________________/_________________</w:t>
      </w:r>
    </w:p>
    <w:p w:rsidR="002312EC" w:rsidRDefault="002312EC" w:rsidP="002312EC">
      <w:pPr>
        <w:jc w:val="both"/>
      </w:pPr>
    </w:p>
    <w:p w:rsidR="002312EC" w:rsidRDefault="002312EC" w:rsidP="002312EC">
      <w:pPr>
        <w:jc w:val="both"/>
      </w:pPr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 w:rsidRPr="00081A11">
        <w:rPr>
          <w:rFonts w:ascii="Times New Roman" w:hAnsi="Times New Roman"/>
          <w:sz w:val="28"/>
          <w:szCs w:val="28"/>
        </w:rPr>
        <w:t>Глава Губского</w:t>
      </w:r>
    </w:p>
    <w:p w:rsidR="002312EC" w:rsidRPr="00081A11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81A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А.А.Лутай</w:t>
      </w: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Default="002312EC" w:rsidP="002312EC">
      <w:pPr>
        <w:pStyle w:val="a5"/>
        <w:rPr>
          <w:szCs w:val="28"/>
        </w:rPr>
      </w:pPr>
    </w:p>
    <w:p w:rsidR="002312EC" w:rsidRPr="00E40A03" w:rsidRDefault="002312EC" w:rsidP="002312E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sz w:val="28"/>
          <w:szCs w:val="28"/>
        </w:rPr>
        <w:t>к</w:t>
      </w:r>
      <w:r w:rsidRPr="00E40A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40A03">
        <w:rPr>
          <w:rFonts w:ascii="Times New Roman" w:hAnsi="Times New Roman"/>
          <w:bCs/>
          <w:sz w:val="28"/>
          <w:szCs w:val="28"/>
        </w:rPr>
        <w:t>оложению о представительских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расходах органов местного самоуправления Губского сельского поселения Мостовского района, в связи с проведением протокольных и иных официальных мероприятий</w:t>
      </w:r>
    </w:p>
    <w:p w:rsidR="002312EC" w:rsidRPr="00E40A03" w:rsidRDefault="002312EC" w:rsidP="002312E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УТВЕРЖДАЮ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E40A03">
        <w:rPr>
          <w:rFonts w:ascii="Times New Roman" w:hAnsi="Times New Roman"/>
          <w:bCs/>
          <w:sz w:val="28"/>
          <w:szCs w:val="28"/>
        </w:rPr>
        <w:t>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(должность)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_____________________________</w:t>
      </w:r>
    </w:p>
    <w:p w:rsidR="002312EC" w:rsidRPr="00E40A03" w:rsidRDefault="002312EC" w:rsidP="002312EC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vertAlign w:val="superscript"/>
        </w:rPr>
      </w:pPr>
      <w:r w:rsidRPr="00E40A03">
        <w:rPr>
          <w:rFonts w:ascii="Times New Roman" w:hAnsi="Times New Roman"/>
          <w:bCs/>
          <w:vertAlign w:val="superscript"/>
        </w:rPr>
        <w:t>(подпись, ФИО)</w:t>
      </w:r>
    </w:p>
    <w:p w:rsidR="002312EC" w:rsidRDefault="002312EC" w:rsidP="002312EC">
      <w:pPr>
        <w:ind w:left="5103"/>
        <w:jc w:val="center"/>
        <w:rPr>
          <w:rFonts w:ascii="Times New Roman" w:hAnsi="Times New Roman"/>
          <w:bCs/>
        </w:rPr>
      </w:pPr>
      <w:r w:rsidRPr="00E40A03">
        <w:rPr>
          <w:rFonts w:ascii="Times New Roman" w:hAnsi="Times New Roman"/>
          <w:bCs/>
        </w:rPr>
        <w:t>«___» _______________ 20 ____ г</w:t>
      </w:r>
    </w:p>
    <w:p w:rsidR="002312EC" w:rsidRDefault="002312EC" w:rsidP="002312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 w:rsidRPr="005F34C2">
        <w:rPr>
          <w:rFonts w:ascii="Times New Roman" w:hAnsi="Times New Roman"/>
          <w:b/>
          <w:sz w:val="28"/>
          <w:szCs w:val="28"/>
        </w:rPr>
        <w:t>Отчет о проведении</w:t>
      </w:r>
    </w:p>
    <w:p w:rsidR="002312EC" w:rsidRDefault="002312EC" w:rsidP="00231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  <w:r w:rsidRPr="005F34C2">
        <w:rPr>
          <w:rFonts w:ascii="Times New Roman" w:hAnsi="Times New Roman"/>
          <w:szCs w:val="24"/>
          <w:vertAlign w:val="superscript"/>
        </w:rPr>
        <w:t>(наименование одного или нескольких однотипных официальных мероприятий)</w:t>
      </w:r>
    </w:p>
    <w:p w:rsidR="002312EC" w:rsidRDefault="002312EC" w:rsidP="002312EC">
      <w:pPr>
        <w:jc w:val="center"/>
        <w:rPr>
          <w:rFonts w:ascii="Times New Roman" w:hAnsi="Times New Roman"/>
          <w:szCs w:val="24"/>
          <w:vertAlign w:val="superscript"/>
        </w:rPr>
      </w:pPr>
    </w:p>
    <w:p w:rsidR="002312EC" w:rsidRPr="00195D16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________________________________________________________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Цель проведения 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12EC" w:rsidRPr="00195D16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проведения: с "____" __________ 20___ г. по "____" ________</w:t>
      </w:r>
      <w:r w:rsidRPr="00195D16">
        <w:rPr>
          <w:rFonts w:ascii="Times New Roman" w:hAnsi="Times New Roman"/>
          <w:sz w:val="28"/>
          <w:szCs w:val="28"/>
        </w:rPr>
        <w:t>20___ г.</w:t>
      </w:r>
    </w:p>
    <w:p w:rsidR="002312EC" w:rsidRDefault="002312EC" w:rsidP="002312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>Место проведения: 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Pr="0019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195D16">
        <w:rPr>
          <w:rFonts w:ascii="Times New Roman" w:hAnsi="Times New Roman"/>
          <w:sz w:val="28"/>
          <w:szCs w:val="28"/>
        </w:rPr>
        <w:t xml:space="preserve">   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(итоги) проведения и (или) участия в проведении официального мероприятия:_____________________________________________________________________________________________________________________________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размере и составе представительских и иных расходов, связанных с проведением и (или) участием в проведении мероприятия:</w:t>
      </w:r>
    </w:p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4"/>
        <w:gridCol w:w="3801"/>
        <w:gridCol w:w="2551"/>
        <w:gridCol w:w="2800"/>
      </w:tblGrid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реквизиты документов, подтверждающих расходы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:rsidR="002312EC" w:rsidRDefault="002312EC" w:rsidP="00C70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312EC" w:rsidTr="00C70E63">
        <w:tc>
          <w:tcPr>
            <w:tcW w:w="594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EC" w:rsidTr="00C70E63">
        <w:tc>
          <w:tcPr>
            <w:tcW w:w="4395" w:type="dxa"/>
            <w:gridSpan w:val="2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312EC" w:rsidRDefault="002312EC" w:rsidP="00C70E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EC" w:rsidRDefault="002312EC" w:rsidP="002312EC">
      <w:pPr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95D16">
        <w:rPr>
          <w:rFonts w:ascii="Times New Roman" w:hAnsi="Times New Roman"/>
          <w:sz w:val="28"/>
          <w:szCs w:val="28"/>
        </w:rPr>
        <w:t xml:space="preserve">  Ответственное лицо: ________________/_________________</w:t>
      </w:r>
    </w:p>
    <w:p w:rsidR="002312EC" w:rsidRDefault="002312EC" w:rsidP="002312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12EC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Губского</w:t>
      </w:r>
    </w:p>
    <w:p w:rsidR="002312EC" w:rsidRPr="005F34C2" w:rsidRDefault="002312EC" w:rsidP="002312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2312EC" w:rsidRPr="002312EC" w:rsidRDefault="002312EC" w:rsidP="002312EC">
      <w:pPr>
        <w:pStyle w:val="a5"/>
        <w:rPr>
          <w:szCs w:val="28"/>
        </w:rPr>
      </w:pPr>
    </w:p>
    <w:sectPr w:rsidR="002312EC" w:rsidRPr="002312EC" w:rsidSect="005A0DC3">
      <w:headerReference w:type="default" r:id="rId8"/>
      <w:pgSz w:w="11906" w:h="16838"/>
      <w:pgMar w:top="340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A5" w:rsidRDefault="00B576A5" w:rsidP="005A0DC3">
      <w:r>
        <w:separator/>
      </w:r>
    </w:p>
  </w:endnote>
  <w:endnote w:type="continuationSeparator" w:id="1">
    <w:p w:rsidR="00B576A5" w:rsidRDefault="00B576A5" w:rsidP="005A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A5" w:rsidRDefault="00B576A5" w:rsidP="005A0DC3">
      <w:r>
        <w:separator/>
      </w:r>
    </w:p>
  </w:footnote>
  <w:footnote w:type="continuationSeparator" w:id="1">
    <w:p w:rsidR="00B576A5" w:rsidRDefault="00B576A5" w:rsidP="005A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947"/>
      <w:docPartObj>
        <w:docPartGallery w:val="Page Numbers (Top of Page)"/>
        <w:docPartUnique/>
      </w:docPartObj>
    </w:sdtPr>
    <w:sdtContent>
      <w:p w:rsidR="005A0DC3" w:rsidRDefault="00DF34AC">
        <w:pPr>
          <w:pStyle w:val="a7"/>
          <w:jc w:val="center"/>
        </w:pPr>
        <w:fldSimple w:instr=" PAGE   \* MERGEFORMAT ">
          <w:r w:rsidR="002312EC">
            <w:rPr>
              <w:noProof/>
            </w:rPr>
            <w:t>7</w:t>
          </w:r>
        </w:fldSimple>
      </w:p>
    </w:sdtContent>
  </w:sdt>
  <w:p w:rsidR="005A0DC3" w:rsidRDefault="005A0D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78A"/>
    <w:multiLevelType w:val="hybridMultilevel"/>
    <w:tmpl w:val="871E0FB6"/>
    <w:lvl w:ilvl="0" w:tplc="94D0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44DE7"/>
    <w:multiLevelType w:val="hybridMultilevel"/>
    <w:tmpl w:val="2656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01FD"/>
    <w:multiLevelType w:val="hybridMultilevel"/>
    <w:tmpl w:val="5FC0CA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0CA"/>
    <w:multiLevelType w:val="hybridMultilevel"/>
    <w:tmpl w:val="FBBE5DAC"/>
    <w:lvl w:ilvl="0" w:tplc="D3E222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98"/>
    <w:rsid w:val="000043E6"/>
    <w:rsid w:val="00005960"/>
    <w:rsid w:val="00012435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C5ED1"/>
    <w:rsid w:val="000E1C82"/>
    <w:rsid w:val="000F35E5"/>
    <w:rsid w:val="00101609"/>
    <w:rsid w:val="00133000"/>
    <w:rsid w:val="00136611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38B3"/>
    <w:rsid w:val="001F6E6A"/>
    <w:rsid w:val="002104E7"/>
    <w:rsid w:val="00223E01"/>
    <w:rsid w:val="002312EC"/>
    <w:rsid w:val="00244386"/>
    <w:rsid w:val="002610B4"/>
    <w:rsid w:val="0026551A"/>
    <w:rsid w:val="002731FD"/>
    <w:rsid w:val="002A2919"/>
    <w:rsid w:val="002B21D8"/>
    <w:rsid w:val="002B75E0"/>
    <w:rsid w:val="002C417F"/>
    <w:rsid w:val="002C5FC6"/>
    <w:rsid w:val="002C7D95"/>
    <w:rsid w:val="002D13CD"/>
    <w:rsid w:val="00307E2A"/>
    <w:rsid w:val="00312200"/>
    <w:rsid w:val="0031269B"/>
    <w:rsid w:val="00314469"/>
    <w:rsid w:val="00325A61"/>
    <w:rsid w:val="00330C36"/>
    <w:rsid w:val="00340015"/>
    <w:rsid w:val="00341606"/>
    <w:rsid w:val="00344F34"/>
    <w:rsid w:val="00345311"/>
    <w:rsid w:val="003679D8"/>
    <w:rsid w:val="003834EF"/>
    <w:rsid w:val="00384682"/>
    <w:rsid w:val="00384D03"/>
    <w:rsid w:val="00387E76"/>
    <w:rsid w:val="003A4AFA"/>
    <w:rsid w:val="003C14C1"/>
    <w:rsid w:val="003F1347"/>
    <w:rsid w:val="003F3A47"/>
    <w:rsid w:val="00411D80"/>
    <w:rsid w:val="004256FD"/>
    <w:rsid w:val="00485194"/>
    <w:rsid w:val="004A4DD0"/>
    <w:rsid w:val="004B2C02"/>
    <w:rsid w:val="004C754A"/>
    <w:rsid w:val="004D496D"/>
    <w:rsid w:val="004E3ABC"/>
    <w:rsid w:val="004F045A"/>
    <w:rsid w:val="00500ED9"/>
    <w:rsid w:val="00510767"/>
    <w:rsid w:val="00515FCF"/>
    <w:rsid w:val="00520D14"/>
    <w:rsid w:val="00533B74"/>
    <w:rsid w:val="00545CF9"/>
    <w:rsid w:val="005508A5"/>
    <w:rsid w:val="005541EC"/>
    <w:rsid w:val="00563024"/>
    <w:rsid w:val="00571915"/>
    <w:rsid w:val="00580D2F"/>
    <w:rsid w:val="005A0DC3"/>
    <w:rsid w:val="005A1928"/>
    <w:rsid w:val="005A68B7"/>
    <w:rsid w:val="005C07FF"/>
    <w:rsid w:val="005D06E1"/>
    <w:rsid w:val="005D7AE0"/>
    <w:rsid w:val="005E55BB"/>
    <w:rsid w:val="00604B11"/>
    <w:rsid w:val="00615912"/>
    <w:rsid w:val="00616719"/>
    <w:rsid w:val="0063038B"/>
    <w:rsid w:val="00633A2E"/>
    <w:rsid w:val="006439E7"/>
    <w:rsid w:val="006617C5"/>
    <w:rsid w:val="00683635"/>
    <w:rsid w:val="006864F8"/>
    <w:rsid w:val="0069216A"/>
    <w:rsid w:val="00697357"/>
    <w:rsid w:val="006B1B68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770B9"/>
    <w:rsid w:val="007A3038"/>
    <w:rsid w:val="007A3843"/>
    <w:rsid w:val="007A4400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652FA"/>
    <w:rsid w:val="00865D14"/>
    <w:rsid w:val="0087787B"/>
    <w:rsid w:val="008778DA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7B30"/>
    <w:rsid w:val="008F01DF"/>
    <w:rsid w:val="008F0D0D"/>
    <w:rsid w:val="008F5645"/>
    <w:rsid w:val="00904CD3"/>
    <w:rsid w:val="00907649"/>
    <w:rsid w:val="0093263E"/>
    <w:rsid w:val="00935E86"/>
    <w:rsid w:val="00976FEC"/>
    <w:rsid w:val="00977A6F"/>
    <w:rsid w:val="0098581B"/>
    <w:rsid w:val="009C643D"/>
    <w:rsid w:val="009C74D6"/>
    <w:rsid w:val="009D4A79"/>
    <w:rsid w:val="009E3A1F"/>
    <w:rsid w:val="00A2269C"/>
    <w:rsid w:val="00A26F52"/>
    <w:rsid w:val="00A33465"/>
    <w:rsid w:val="00A3570A"/>
    <w:rsid w:val="00A35BDF"/>
    <w:rsid w:val="00A6596B"/>
    <w:rsid w:val="00A66FF5"/>
    <w:rsid w:val="00A71554"/>
    <w:rsid w:val="00AA5B81"/>
    <w:rsid w:val="00AB1E12"/>
    <w:rsid w:val="00AB1E1D"/>
    <w:rsid w:val="00AC28C3"/>
    <w:rsid w:val="00AF2BAA"/>
    <w:rsid w:val="00AF47E3"/>
    <w:rsid w:val="00AF6332"/>
    <w:rsid w:val="00B35008"/>
    <w:rsid w:val="00B409A2"/>
    <w:rsid w:val="00B44B09"/>
    <w:rsid w:val="00B54309"/>
    <w:rsid w:val="00B576A5"/>
    <w:rsid w:val="00B576E0"/>
    <w:rsid w:val="00B634C3"/>
    <w:rsid w:val="00B70574"/>
    <w:rsid w:val="00B82987"/>
    <w:rsid w:val="00B879A1"/>
    <w:rsid w:val="00B91427"/>
    <w:rsid w:val="00BA181C"/>
    <w:rsid w:val="00BB6100"/>
    <w:rsid w:val="00BC5FE2"/>
    <w:rsid w:val="00BE1B65"/>
    <w:rsid w:val="00BF67D4"/>
    <w:rsid w:val="00C06EF3"/>
    <w:rsid w:val="00C13AE1"/>
    <w:rsid w:val="00C16731"/>
    <w:rsid w:val="00C4033E"/>
    <w:rsid w:val="00C47464"/>
    <w:rsid w:val="00C5162A"/>
    <w:rsid w:val="00C576C1"/>
    <w:rsid w:val="00C67B87"/>
    <w:rsid w:val="00CC3C50"/>
    <w:rsid w:val="00CC3C98"/>
    <w:rsid w:val="00CC6E8C"/>
    <w:rsid w:val="00CE42AE"/>
    <w:rsid w:val="00CF472D"/>
    <w:rsid w:val="00D20452"/>
    <w:rsid w:val="00D27163"/>
    <w:rsid w:val="00D33C96"/>
    <w:rsid w:val="00D36E81"/>
    <w:rsid w:val="00D53160"/>
    <w:rsid w:val="00D55337"/>
    <w:rsid w:val="00D71655"/>
    <w:rsid w:val="00D734BA"/>
    <w:rsid w:val="00D81406"/>
    <w:rsid w:val="00D979CB"/>
    <w:rsid w:val="00DC066A"/>
    <w:rsid w:val="00DC7EC4"/>
    <w:rsid w:val="00DD5144"/>
    <w:rsid w:val="00DF34AC"/>
    <w:rsid w:val="00DF4AEE"/>
    <w:rsid w:val="00E1605B"/>
    <w:rsid w:val="00E20C44"/>
    <w:rsid w:val="00E21349"/>
    <w:rsid w:val="00E24DCB"/>
    <w:rsid w:val="00E35CEF"/>
    <w:rsid w:val="00E50282"/>
    <w:rsid w:val="00E53161"/>
    <w:rsid w:val="00E54C76"/>
    <w:rsid w:val="00E74286"/>
    <w:rsid w:val="00E824F9"/>
    <w:rsid w:val="00E841B8"/>
    <w:rsid w:val="00E90BD7"/>
    <w:rsid w:val="00EA4945"/>
    <w:rsid w:val="00EB635C"/>
    <w:rsid w:val="00EC3E6D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83471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A0DC3"/>
    <w:pPr>
      <w:keepNext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0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5A0DC3"/>
    <w:pPr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5A0D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0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DC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312EC"/>
    <w:pPr>
      <w:ind w:left="720"/>
      <w:contextualSpacing/>
      <w:jc w:val="both"/>
    </w:pPr>
    <w:rPr>
      <w:rFonts w:ascii="Times New Roman" w:hAnsi="Times New Roman"/>
      <w:szCs w:val="24"/>
    </w:rPr>
  </w:style>
  <w:style w:type="table" w:styleId="ac">
    <w:name w:val="Table Grid"/>
    <w:basedOn w:val="a1"/>
    <w:uiPriority w:val="59"/>
    <w:rsid w:val="002312E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F01DF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8F01D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31</cp:revision>
  <cp:lastPrinted>2018-03-07T04:42:00Z</cp:lastPrinted>
  <dcterms:created xsi:type="dcterms:W3CDTF">2017-02-07T09:47:00Z</dcterms:created>
  <dcterms:modified xsi:type="dcterms:W3CDTF">2018-03-07T05:45:00Z</dcterms:modified>
</cp:coreProperties>
</file>