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43" w:rsidRDefault="00D11243" w:rsidP="0041611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14"/>
      </w:tblGrid>
      <w:tr w:rsidR="00D11243" w:rsidTr="00F17B04">
        <w:trPr>
          <w:trHeight w:val="1627"/>
        </w:trPr>
        <w:tc>
          <w:tcPr>
            <w:tcW w:w="5000" w:type="pct"/>
            <w:vAlign w:val="bottom"/>
          </w:tcPr>
          <w:p w:rsidR="00D11243" w:rsidRPr="00F17B04" w:rsidRDefault="00D11243" w:rsidP="00F17B04">
            <w:pPr>
              <w:jc w:val="center"/>
            </w:pPr>
            <w:r w:rsidRPr="001378E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>
                  <v:imagedata r:id="rId6" o:title="" gain="79922f" blacklevel="-1966f"/>
                </v:shape>
              </w:pict>
            </w:r>
          </w:p>
          <w:p w:rsidR="00D11243" w:rsidRPr="00F17B04" w:rsidRDefault="00D11243" w:rsidP="00F17B04">
            <w:pPr>
              <w:jc w:val="center"/>
            </w:pPr>
          </w:p>
        </w:tc>
      </w:tr>
      <w:tr w:rsidR="00D11243" w:rsidTr="00F17B04">
        <w:trPr>
          <w:trHeight w:val="1429"/>
        </w:trPr>
        <w:tc>
          <w:tcPr>
            <w:tcW w:w="5000" w:type="pct"/>
          </w:tcPr>
          <w:p w:rsidR="00D11243" w:rsidRPr="00F17B04" w:rsidRDefault="00D11243" w:rsidP="00F17B04">
            <w:pPr>
              <w:jc w:val="center"/>
              <w:rPr>
                <w:b/>
                <w:sz w:val="28"/>
                <w:szCs w:val="28"/>
              </w:rPr>
            </w:pPr>
            <w:r w:rsidRPr="00F17B04">
              <w:rPr>
                <w:b/>
                <w:sz w:val="28"/>
                <w:szCs w:val="28"/>
              </w:rPr>
              <w:t xml:space="preserve"> АДМИНИСТРАЦИЯ ГУБСКОГО СЕЛЬСКОГО ПОСЕЛЕНИЯ </w:t>
            </w:r>
          </w:p>
          <w:p w:rsidR="00D11243" w:rsidRPr="00F17B04" w:rsidRDefault="00D11243" w:rsidP="00F17B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7B04">
              <w:rPr>
                <w:b/>
                <w:sz w:val="28"/>
                <w:szCs w:val="28"/>
              </w:rPr>
              <w:t xml:space="preserve">МОСТОВСКОГО  РАЙОНА </w:t>
            </w:r>
          </w:p>
          <w:p w:rsidR="00D11243" w:rsidRPr="00F17B04" w:rsidRDefault="00D11243" w:rsidP="00F17B04">
            <w:pPr>
              <w:jc w:val="center"/>
              <w:rPr>
                <w:b/>
                <w:sz w:val="28"/>
                <w:szCs w:val="28"/>
              </w:rPr>
            </w:pPr>
            <w:r w:rsidRPr="00F17B04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11243" w:rsidTr="00F17B04">
        <w:trPr>
          <w:trHeight w:val="360"/>
        </w:trPr>
        <w:tc>
          <w:tcPr>
            <w:tcW w:w="5000" w:type="pct"/>
          </w:tcPr>
          <w:p w:rsidR="00D11243" w:rsidRPr="00F17B04" w:rsidRDefault="00D11243" w:rsidP="00F17B04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  <w:lang w:val="en-US"/>
              </w:rPr>
            </w:pPr>
            <w:r w:rsidRPr="00F17B04">
              <w:rPr>
                <w:sz w:val="28"/>
                <w:szCs w:val="28"/>
              </w:rPr>
              <w:t xml:space="preserve">            От</w:t>
            </w:r>
            <w:r>
              <w:rPr>
                <w:sz w:val="28"/>
                <w:szCs w:val="28"/>
              </w:rPr>
              <w:t xml:space="preserve"> 08.11.2017             </w:t>
            </w:r>
            <w:r w:rsidRPr="00F17B04">
              <w:rPr>
                <w:sz w:val="28"/>
                <w:szCs w:val="28"/>
              </w:rPr>
              <w:tab/>
            </w:r>
            <w:r w:rsidRPr="00F17B04">
              <w:rPr>
                <w:sz w:val="28"/>
                <w:szCs w:val="28"/>
                <w:lang w:val="en-US"/>
              </w:rPr>
              <w:t xml:space="preserve">             </w:t>
            </w:r>
            <w:r w:rsidRPr="00F17B04">
              <w:rPr>
                <w:sz w:val="28"/>
                <w:szCs w:val="28"/>
              </w:rPr>
              <w:t xml:space="preserve">   </w:t>
            </w:r>
            <w:r w:rsidRPr="00F17B04">
              <w:rPr>
                <w:sz w:val="28"/>
                <w:szCs w:val="28"/>
                <w:lang w:val="en-US"/>
              </w:rPr>
              <w:t xml:space="preserve">                                     </w:t>
            </w:r>
            <w:r w:rsidRPr="00F17B04">
              <w:rPr>
                <w:sz w:val="28"/>
                <w:szCs w:val="28"/>
              </w:rPr>
              <w:t xml:space="preserve">            № </w:t>
            </w:r>
            <w:r>
              <w:rPr>
                <w:sz w:val="28"/>
                <w:szCs w:val="28"/>
              </w:rPr>
              <w:t>164</w:t>
            </w:r>
          </w:p>
        </w:tc>
      </w:tr>
      <w:tr w:rsidR="00D11243" w:rsidTr="00F17B04">
        <w:tc>
          <w:tcPr>
            <w:tcW w:w="5000" w:type="pct"/>
          </w:tcPr>
          <w:p w:rsidR="00D11243" w:rsidRPr="00F17B04" w:rsidRDefault="00D11243" w:rsidP="00F17B04">
            <w:pPr>
              <w:jc w:val="center"/>
              <w:rPr>
                <w:sz w:val="28"/>
                <w:szCs w:val="28"/>
              </w:rPr>
            </w:pPr>
            <w:r w:rsidRPr="00F17B04">
              <w:rPr>
                <w:sz w:val="28"/>
                <w:szCs w:val="28"/>
              </w:rPr>
              <w:t>станица Губская</w:t>
            </w:r>
          </w:p>
          <w:p w:rsidR="00D11243" w:rsidRPr="00F17B04" w:rsidRDefault="00D11243" w:rsidP="00F17B04">
            <w:pPr>
              <w:jc w:val="center"/>
              <w:rPr>
                <w:sz w:val="28"/>
                <w:szCs w:val="28"/>
              </w:rPr>
            </w:pPr>
          </w:p>
          <w:p w:rsidR="00D11243" w:rsidRPr="00F17B04" w:rsidRDefault="00D11243" w:rsidP="00F17B04">
            <w:pPr>
              <w:jc w:val="center"/>
              <w:rPr>
                <w:sz w:val="28"/>
                <w:szCs w:val="28"/>
              </w:rPr>
            </w:pPr>
          </w:p>
        </w:tc>
      </w:tr>
      <w:tr w:rsidR="00D11243" w:rsidTr="00F17B04">
        <w:tc>
          <w:tcPr>
            <w:tcW w:w="5000" w:type="pct"/>
          </w:tcPr>
          <w:p w:rsidR="00D11243" w:rsidRPr="00F17B04" w:rsidRDefault="00D11243" w:rsidP="00F17B0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7B04">
              <w:rPr>
                <w:b/>
                <w:sz w:val="28"/>
                <w:szCs w:val="28"/>
              </w:rPr>
              <w:t xml:space="preserve">О внесении изменений в постановление администрации  Губского </w:t>
            </w:r>
          </w:p>
          <w:p w:rsidR="00D11243" w:rsidRPr="00F17B04" w:rsidRDefault="00D11243" w:rsidP="00F17B0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7B04">
              <w:rPr>
                <w:b/>
                <w:sz w:val="28"/>
                <w:szCs w:val="28"/>
              </w:rPr>
              <w:t xml:space="preserve">сельского поселения Мостовского района от 1 августа 2016  года </w:t>
            </w:r>
          </w:p>
          <w:p w:rsidR="00D11243" w:rsidRPr="00F17B04" w:rsidRDefault="00D11243" w:rsidP="00F17B0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F17B04">
              <w:rPr>
                <w:b/>
                <w:sz w:val="28"/>
                <w:szCs w:val="28"/>
              </w:rPr>
              <w:t>№ 183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7B04">
              <w:t>«</w:t>
            </w:r>
            <w:r w:rsidRPr="00F17B04">
              <w:rPr>
                <w:rFonts w:cs="Arial"/>
                <w:b/>
                <w:sz w:val="28"/>
                <w:szCs w:val="28"/>
              </w:rPr>
              <w:t xml:space="preserve">Об утверждении административного регламента по  </w:t>
            </w:r>
          </w:p>
          <w:p w:rsidR="00D11243" w:rsidRPr="00F17B04" w:rsidRDefault="00D11243" w:rsidP="00F17B0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F17B04">
              <w:rPr>
                <w:rFonts w:cs="Arial"/>
                <w:b/>
                <w:sz w:val="28"/>
                <w:szCs w:val="28"/>
              </w:rPr>
              <w:t xml:space="preserve">предоставлению администрацией Губского сельского поселения </w:t>
            </w:r>
          </w:p>
          <w:p w:rsidR="00D11243" w:rsidRPr="00F17B04" w:rsidRDefault="00D11243" w:rsidP="00F17B0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17B04">
              <w:rPr>
                <w:rFonts w:cs="Arial"/>
                <w:b/>
                <w:sz w:val="28"/>
                <w:szCs w:val="28"/>
              </w:rPr>
              <w:t>Мостовского района муниципальной услуги «</w:t>
            </w:r>
            <w:r w:rsidRPr="00F17B04">
              <w:rPr>
                <w:b/>
                <w:sz w:val="28"/>
                <w:szCs w:val="28"/>
                <w:lang w:eastAsia="ar-SA"/>
              </w:rPr>
              <w:t xml:space="preserve">Заключение </w:t>
            </w:r>
          </w:p>
          <w:p w:rsidR="00D11243" w:rsidRPr="00F17B04" w:rsidRDefault="00D11243" w:rsidP="00F17B0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17B04">
              <w:rPr>
                <w:b/>
                <w:sz w:val="28"/>
                <w:szCs w:val="28"/>
                <w:lang w:eastAsia="ar-SA"/>
              </w:rPr>
              <w:t>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      </w:r>
            <w:r w:rsidRPr="00F17B04">
              <w:rPr>
                <w:rFonts w:cs="Arial"/>
                <w:b/>
                <w:sz w:val="28"/>
                <w:szCs w:val="28"/>
              </w:rPr>
              <w:t>»</w:t>
            </w:r>
          </w:p>
          <w:p w:rsidR="00D11243" w:rsidRPr="00F17B04" w:rsidRDefault="00D11243" w:rsidP="00F17B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1243" w:rsidRDefault="00D11243" w:rsidP="0041611D"/>
    <w:p w:rsidR="00D11243" w:rsidRDefault="00D11243" w:rsidP="0063795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11243" w:rsidRPr="00F94837" w:rsidRDefault="00D11243" w:rsidP="0063795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3AFE">
        <w:rPr>
          <w:color w:val="000000"/>
          <w:sz w:val="28"/>
          <w:szCs w:val="28"/>
        </w:rPr>
        <w:t xml:space="preserve">В соответствии с </w:t>
      </w:r>
      <w:hyperlink r:id="rId7" w:history="1">
        <w:r w:rsidRPr="000F3AFE">
          <w:rPr>
            <w:color w:val="000000"/>
            <w:sz w:val="28"/>
            <w:szCs w:val="28"/>
          </w:rPr>
          <w:t>Федеральным законом</w:t>
        </w:r>
      </w:hyperlink>
      <w:r w:rsidRPr="000F3AF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6 октября 2003 </w:t>
      </w:r>
      <w:r w:rsidRPr="000F3AFE">
        <w:rPr>
          <w:color w:val="000000"/>
          <w:sz w:val="28"/>
          <w:szCs w:val="28"/>
        </w:rPr>
        <w:t>года № </w:t>
      </w:r>
      <w:r>
        <w:rPr>
          <w:color w:val="000000"/>
          <w:sz w:val="28"/>
          <w:szCs w:val="28"/>
        </w:rPr>
        <w:t>131</w:t>
      </w:r>
      <w:r w:rsidRPr="000F3AFE">
        <w:rPr>
          <w:color w:val="000000"/>
          <w:sz w:val="28"/>
          <w:szCs w:val="28"/>
        </w:rPr>
        <w:t>-ФЗ «</w:t>
      </w:r>
      <w:r w:rsidRPr="00280902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F3AFE">
        <w:rPr>
          <w:color w:val="000000"/>
          <w:sz w:val="28"/>
          <w:szCs w:val="28"/>
        </w:rPr>
        <w:t xml:space="preserve">», </w:t>
      </w:r>
      <w:r w:rsidRPr="00764953">
        <w:rPr>
          <w:color w:val="000000"/>
          <w:sz w:val="28"/>
          <w:szCs w:val="28"/>
        </w:rPr>
        <w:t>Земельны</w:t>
      </w:r>
      <w:r>
        <w:rPr>
          <w:color w:val="000000"/>
          <w:sz w:val="28"/>
          <w:szCs w:val="28"/>
        </w:rPr>
        <w:t>м</w:t>
      </w:r>
      <w:r w:rsidRPr="00764953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764953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, Законом Краснодарского края от 5 ноября 2002 года №</w:t>
      </w:r>
      <w:r w:rsidRPr="00565AF4">
        <w:rPr>
          <w:color w:val="000000"/>
          <w:sz w:val="28"/>
          <w:szCs w:val="28"/>
        </w:rPr>
        <w:t xml:space="preserve"> 532-КЗ</w:t>
      </w:r>
      <w:r>
        <w:rPr>
          <w:color w:val="000000"/>
          <w:sz w:val="28"/>
          <w:szCs w:val="28"/>
        </w:rPr>
        <w:t xml:space="preserve"> «</w:t>
      </w:r>
      <w:r w:rsidRPr="00565AF4">
        <w:rPr>
          <w:color w:val="000000"/>
          <w:sz w:val="28"/>
          <w:szCs w:val="28"/>
        </w:rPr>
        <w:t>Об основах регулирования земельных отношений в Краснодарском крае</w:t>
      </w:r>
      <w:r>
        <w:rPr>
          <w:color w:val="000000"/>
          <w:sz w:val="28"/>
          <w:szCs w:val="28"/>
        </w:rPr>
        <w:t xml:space="preserve">»                                  </w:t>
      </w:r>
      <w:r w:rsidRPr="00F94837">
        <w:rPr>
          <w:color w:val="000000"/>
          <w:sz w:val="28"/>
          <w:szCs w:val="28"/>
        </w:rPr>
        <w:t>п о с т а н о в л я ю:</w:t>
      </w:r>
    </w:p>
    <w:p w:rsidR="00D11243" w:rsidRPr="00861F75" w:rsidRDefault="00D11243" w:rsidP="0063795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0" w:name="sub_1"/>
      <w:r w:rsidRPr="000F3AFE">
        <w:rPr>
          <w:color w:val="000000"/>
          <w:sz w:val="28"/>
          <w:szCs w:val="28"/>
        </w:rPr>
        <w:t>1.</w:t>
      </w:r>
      <w:r w:rsidRPr="00A91150">
        <w:rPr>
          <w:color w:val="000000"/>
          <w:sz w:val="28"/>
          <w:szCs w:val="28"/>
        </w:rPr>
        <w:t>Утвердить изменения</w:t>
      </w:r>
      <w:r>
        <w:rPr>
          <w:color w:val="000000"/>
          <w:sz w:val="28"/>
          <w:szCs w:val="28"/>
        </w:rPr>
        <w:t xml:space="preserve"> </w:t>
      </w:r>
      <w:r w:rsidRPr="00A52A08">
        <w:rPr>
          <w:color w:val="000000"/>
          <w:sz w:val="28"/>
          <w:szCs w:val="28"/>
        </w:rPr>
        <w:t xml:space="preserve">в постановление администрации </w:t>
      </w:r>
      <w:r>
        <w:rPr>
          <w:color w:val="000000"/>
          <w:sz w:val="28"/>
          <w:szCs w:val="28"/>
        </w:rPr>
        <w:t xml:space="preserve">Губского </w:t>
      </w:r>
      <w:r w:rsidRPr="00A52A08">
        <w:rPr>
          <w:color w:val="000000"/>
          <w:sz w:val="28"/>
          <w:szCs w:val="28"/>
        </w:rPr>
        <w:t xml:space="preserve">сельского поселения Мостовского района от </w:t>
      </w:r>
      <w:r>
        <w:rPr>
          <w:color w:val="000000"/>
          <w:sz w:val="28"/>
          <w:szCs w:val="28"/>
        </w:rPr>
        <w:t>1 августа</w:t>
      </w:r>
      <w:r w:rsidRPr="00A52A08">
        <w:rPr>
          <w:color w:val="000000"/>
          <w:sz w:val="28"/>
          <w:szCs w:val="28"/>
        </w:rPr>
        <w:t xml:space="preserve"> 2016  года № </w:t>
      </w:r>
      <w:r>
        <w:rPr>
          <w:color w:val="000000"/>
          <w:sz w:val="28"/>
          <w:szCs w:val="28"/>
        </w:rPr>
        <w:t>183</w:t>
      </w:r>
      <w:r w:rsidRPr="00A52A08">
        <w:rPr>
          <w:color w:val="000000"/>
          <w:sz w:val="28"/>
          <w:szCs w:val="28"/>
        </w:rPr>
        <w:t xml:space="preserve"> «Об утверждении а</w:t>
      </w:r>
      <w:r>
        <w:rPr>
          <w:color w:val="000000"/>
          <w:sz w:val="28"/>
          <w:szCs w:val="28"/>
        </w:rPr>
        <w:t xml:space="preserve">дминистративного регламента по </w:t>
      </w:r>
      <w:r w:rsidRPr="00A52A08">
        <w:rPr>
          <w:color w:val="000000"/>
          <w:sz w:val="28"/>
          <w:szCs w:val="28"/>
        </w:rPr>
        <w:t xml:space="preserve">предоставлению администрацией </w:t>
      </w:r>
      <w:r>
        <w:rPr>
          <w:color w:val="000000"/>
          <w:sz w:val="28"/>
          <w:szCs w:val="28"/>
        </w:rPr>
        <w:t xml:space="preserve">Губского </w:t>
      </w:r>
      <w:r w:rsidRPr="00A52A08">
        <w:rPr>
          <w:color w:val="000000"/>
          <w:sz w:val="28"/>
          <w:szCs w:val="28"/>
        </w:rPr>
        <w:t>сельского поселения Мостовского района муниципальной услуги «</w:t>
      </w:r>
      <w:r w:rsidRPr="00650013">
        <w:rPr>
          <w:sz w:val="28"/>
          <w:szCs w:val="28"/>
          <w:lang w:eastAsia="ar-SA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</w:r>
      <w:r>
        <w:rPr>
          <w:b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</w:rPr>
        <w:t xml:space="preserve">  согласно приложению.</w:t>
      </w:r>
    </w:p>
    <w:p w:rsidR="00D11243" w:rsidRPr="007D7A8B" w:rsidRDefault="00D11243" w:rsidP="00243B8A">
      <w:pPr>
        <w:suppressAutoHyphens/>
        <w:ind w:firstLine="567"/>
        <w:jc w:val="both"/>
        <w:rPr>
          <w:spacing w:val="4"/>
          <w:sz w:val="28"/>
          <w:szCs w:val="28"/>
          <w:lang w:eastAsia="ar-SA"/>
        </w:rPr>
      </w:pPr>
      <w:bookmarkStart w:id="1" w:name="sub_2"/>
      <w:bookmarkEnd w:id="0"/>
      <w:r w:rsidRPr="007D7A8B">
        <w:rPr>
          <w:sz w:val="28"/>
          <w:szCs w:val="28"/>
          <w:lang w:eastAsia="ar-SA"/>
        </w:rPr>
        <w:t xml:space="preserve">2.Общему отделу администрации </w:t>
      </w:r>
      <w:r w:rsidRPr="007D7A8B">
        <w:rPr>
          <w:spacing w:val="4"/>
          <w:sz w:val="28"/>
          <w:szCs w:val="28"/>
          <w:lang w:eastAsia="ar-SA"/>
        </w:rPr>
        <w:t>Губского</w:t>
      </w:r>
      <w:r w:rsidRPr="007D7A8B">
        <w:rPr>
          <w:sz w:val="28"/>
          <w:szCs w:val="28"/>
          <w:lang w:eastAsia="ar-SA"/>
        </w:rPr>
        <w:t xml:space="preserve"> сельского поселения (Перова) </w:t>
      </w:r>
      <w:r w:rsidRPr="007D7A8B">
        <w:rPr>
          <w:sz w:val="28"/>
          <w:szCs w:val="28"/>
        </w:rPr>
        <w:t>обнародовать настоящее постановление и организовать размещение на официальном сайте админис</w:t>
      </w:r>
      <w:bookmarkStart w:id="2" w:name="_GoBack"/>
      <w:bookmarkEnd w:id="2"/>
      <w:r w:rsidRPr="007D7A8B">
        <w:rPr>
          <w:sz w:val="28"/>
          <w:szCs w:val="28"/>
        </w:rPr>
        <w:t xml:space="preserve">трации Губского сельского поселения Мостовского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7D7A8B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7D7A8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D7A8B">
        <w:rPr>
          <w:sz w:val="28"/>
          <w:szCs w:val="28"/>
        </w:rPr>
        <w:t>.</w:t>
      </w:r>
    </w:p>
    <w:bookmarkEnd w:id="1"/>
    <w:p w:rsidR="00D11243" w:rsidRDefault="00D11243" w:rsidP="006379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D11243" w:rsidRDefault="00D11243" w:rsidP="006379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официального обнародования.</w:t>
      </w:r>
    </w:p>
    <w:p w:rsidR="00D11243" w:rsidRDefault="00D11243" w:rsidP="00637953">
      <w:pPr>
        <w:jc w:val="both"/>
        <w:rPr>
          <w:sz w:val="28"/>
          <w:szCs w:val="28"/>
        </w:rPr>
      </w:pPr>
    </w:p>
    <w:p w:rsidR="00D11243" w:rsidRDefault="00D11243" w:rsidP="00243B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Губского</w:t>
      </w:r>
    </w:p>
    <w:p w:rsidR="00D11243" w:rsidRDefault="00D11243" w:rsidP="00243B8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А.А.Лутай</w:t>
      </w:r>
    </w:p>
    <w:p w:rsidR="00D11243" w:rsidRDefault="00D11243" w:rsidP="00637953">
      <w:pPr>
        <w:overflowPunct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52A08">
        <w:rPr>
          <w:sz w:val="28"/>
          <w:szCs w:val="28"/>
        </w:rPr>
        <w:t>РИЛОЖЕНИЕ</w:t>
      </w:r>
    </w:p>
    <w:p w:rsidR="00D11243" w:rsidRDefault="00D11243" w:rsidP="00637953">
      <w:pPr>
        <w:overflowPunct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D11243" w:rsidRPr="00A52A08" w:rsidRDefault="00D11243" w:rsidP="00637953">
      <w:pPr>
        <w:overflowPunct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11243" w:rsidRPr="00A52A08" w:rsidRDefault="00D11243" w:rsidP="00637953">
      <w:pPr>
        <w:overflowPunct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A52A0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52A08">
        <w:rPr>
          <w:sz w:val="28"/>
          <w:szCs w:val="28"/>
        </w:rPr>
        <w:t xml:space="preserve"> администрации</w:t>
      </w:r>
    </w:p>
    <w:p w:rsidR="00D11243" w:rsidRPr="00A52A08" w:rsidRDefault="00D11243" w:rsidP="00637953">
      <w:pPr>
        <w:overflowPunct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Губского </w:t>
      </w:r>
      <w:r w:rsidRPr="00A52A08">
        <w:rPr>
          <w:sz w:val="28"/>
          <w:szCs w:val="28"/>
        </w:rPr>
        <w:t>сельского поселения</w:t>
      </w:r>
    </w:p>
    <w:p w:rsidR="00D11243" w:rsidRPr="00A52A08" w:rsidRDefault="00D11243" w:rsidP="00637953">
      <w:pPr>
        <w:overflowPunct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A52A08">
        <w:rPr>
          <w:sz w:val="28"/>
          <w:szCs w:val="28"/>
        </w:rPr>
        <w:t>Мостовского района</w:t>
      </w:r>
    </w:p>
    <w:p w:rsidR="00D11243" w:rsidRPr="00A52A08" w:rsidRDefault="00D11243" w:rsidP="00637953">
      <w:pPr>
        <w:overflowPunct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A52A08">
        <w:rPr>
          <w:sz w:val="28"/>
          <w:szCs w:val="28"/>
        </w:rPr>
        <w:t xml:space="preserve">от </w:t>
      </w:r>
      <w:r>
        <w:rPr>
          <w:sz w:val="28"/>
          <w:szCs w:val="28"/>
        </w:rPr>
        <w:t>08.11.17 № 164</w:t>
      </w:r>
    </w:p>
    <w:p w:rsidR="00D11243" w:rsidRPr="00A52A08" w:rsidRDefault="00D11243" w:rsidP="00637953">
      <w:pPr>
        <w:spacing w:line="200" w:lineRule="atLeast"/>
        <w:rPr>
          <w:bCs/>
          <w:sz w:val="28"/>
          <w:szCs w:val="28"/>
        </w:rPr>
      </w:pPr>
    </w:p>
    <w:p w:rsidR="00D11243" w:rsidRPr="00A52A08" w:rsidRDefault="00D11243" w:rsidP="00637953">
      <w:pPr>
        <w:spacing w:line="200" w:lineRule="atLeast"/>
        <w:jc w:val="center"/>
        <w:rPr>
          <w:bCs/>
          <w:sz w:val="28"/>
          <w:szCs w:val="28"/>
        </w:rPr>
      </w:pPr>
    </w:p>
    <w:p w:rsidR="00D11243" w:rsidRDefault="00D11243" w:rsidP="00637953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 xml:space="preserve">Изменения, </w:t>
      </w:r>
    </w:p>
    <w:p w:rsidR="00D11243" w:rsidRDefault="00D11243" w:rsidP="00637953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en-US"/>
        </w:rPr>
        <w:t>вносимые</w:t>
      </w:r>
      <w:r w:rsidRPr="00A52A08">
        <w:rPr>
          <w:b/>
          <w:noProof/>
          <w:sz w:val="28"/>
          <w:szCs w:val="28"/>
          <w:lang w:eastAsia="en-US"/>
        </w:rPr>
        <w:t xml:space="preserve"> в постановление администрации </w:t>
      </w:r>
      <w:r>
        <w:rPr>
          <w:b/>
          <w:noProof/>
          <w:sz w:val="28"/>
          <w:szCs w:val="28"/>
          <w:lang w:eastAsia="en-US"/>
        </w:rPr>
        <w:t>Губского</w:t>
      </w:r>
      <w:r w:rsidRPr="00A52A08">
        <w:rPr>
          <w:b/>
          <w:noProof/>
          <w:sz w:val="28"/>
          <w:szCs w:val="28"/>
          <w:lang w:eastAsia="en-US"/>
        </w:rPr>
        <w:t xml:space="preserve">сельского поселения Мостовского района от </w:t>
      </w:r>
      <w:r>
        <w:rPr>
          <w:b/>
          <w:sz w:val="28"/>
          <w:szCs w:val="28"/>
        </w:rPr>
        <w:t>1 августа 2016  года № 183</w:t>
      </w:r>
      <w:r>
        <w:t>«</w:t>
      </w:r>
      <w:r w:rsidRPr="00CD7FB8">
        <w:rPr>
          <w:rFonts w:cs="Arial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r>
        <w:rPr>
          <w:rFonts w:cs="Arial"/>
          <w:b/>
          <w:sz w:val="28"/>
          <w:szCs w:val="28"/>
        </w:rPr>
        <w:t xml:space="preserve">Губского </w:t>
      </w:r>
      <w:r w:rsidRPr="00CD7FB8">
        <w:rPr>
          <w:rFonts w:cs="Arial"/>
          <w:b/>
          <w:sz w:val="28"/>
          <w:szCs w:val="28"/>
        </w:rPr>
        <w:t>сельского поселения Мостовского района муниципальной услуги «</w:t>
      </w:r>
      <w:r w:rsidRPr="00FC07A4">
        <w:rPr>
          <w:b/>
          <w:sz w:val="28"/>
          <w:szCs w:val="28"/>
          <w:lang w:eastAsia="ar-SA"/>
        </w:rPr>
        <w:t xml:space="preserve">Заключение соглашения о перераспределении земель и (или) земельных участков, находящихся в </w:t>
      </w:r>
      <w:r>
        <w:rPr>
          <w:b/>
          <w:sz w:val="28"/>
          <w:szCs w:val="28"/>
          <w:lang w:eastAsia="ar-SA"/>
        </w:rPr>
        <w:t xml:space="preserve">государственной или </w:t>
      </w:r>
      <w:r w:rsidRPr="00FC07A4">
        <w:rPr>
          <w:b/>
          <w:sz w:val="28"/>
          <w:szCs w:val="28"/>
          <w:lang w:eastAsia="ar-SA"/>
        </w:rPr>
        <w:t>муниципальной собственности и земельных участков, находящихся в частной собственности</w:t>
      </w:r>
      <w:r w:rsidRPr="00CD7FB8">
        <w:rPr>
          <w:rFonts w:cs="Arial"/>
          <w:b/>
          <w:sz w:val="28"/>
          <w:szCs w:val="28"/>
        </w:rPr>
        <w:t>»</w:t>
      </w:r>
    </w:p>
    <w:p w:rsidR="00D11243" w:rsidRDefault="00D11243" w:rsidP="00637953">
      <w:pPr>
        <w:widowControl w:val="0"/>
        <w:autoSpaceDE w:val="0"/>
        <w:autoSpaceDN w:val="0"/>
        <w:adjustRightInd w:val="0"/>
        <w:rPr>
          <w:kern w:val="1"/>
          <w:sz w:val="28"/>
          <w:szCs w:val="28"/>
          <w:lang w:eastAsia="ar-SA"/>
        </w:rPr>
      </w:pPr>
    </w:p>
    <w:p w:rsidR="00D11243" w:rsidRDefault="00D11243" w:rsidP="00637953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  <w:lang w:eastAsia="ar-SA"/>
        </w:rPr>
      </w:pPr>
    </w:p>
    <w:p w:rsidR="00D11243" w:rsidRDefault="00D11243" w:rsidP="0063795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</w:t>
      </w:r>
      <w:r w:rsidRPr="00810C8B">
        <w:rPr>
          <w:kern w:val="1"/>
          <w:sz w:val="28"/>
          <w:szCs w:val="28"/>
          <w:lang w:eastAsia="ar-SA"/>
        </w:rPr>
        <w:t>Наименование</w:t>
      </w:r>
      <w:r>
        <w:rPr>
          <w:kern w:val="1"/>
          <w:sz w:val="28"/>
          <w:szCs w:val="28"/>
          <w:lang w:eastAsia="ar-SA"/>
        </w:rPr>
        <w:t xml:space="preserve"> постановления изложить в новой редакции:</w:t>
      </w:r>
    </w:p>
    <w:p w:rsidR="00D11243" w:rsidRPr="00A91150" w:rsidRDefault="00D11243" w:rsidP="00637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bCs/>
          <w:spacing w:val="-6"/>
          <w:sz w:val="28"/>
          <w:szCs w:val="28"/>
        </w:rPr>
        <w:t>«</w:t>
      </w:r>
      <w:r w:rsidRPr="00D776EB">
        <w:rPr>
          <w:bCs/>
          <w:spacing w:val="-6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 w:rsidRPr="00D776EB">
        <w:rPr>
          <w:bCs/>
          <w:spacing w:val="6"/>
          <w:sz w:val="28"/>
          <w:szCs w:val="28"/>
        </w:rPr>
        <w:t xml:space="preserve">Губского сельского поселения Мостовского района </w:t>
      </w:r>
      <w:r w:rsidRPr="00D776EB">
        <w:rPr>
          <w:bCs/>
          <w:spacing w:val="-6"/>
          <w:sz w:val="28"/>
          <w:szCs w:val="28"/>
        </w:rPr>
        <w:t>муниципальной услуги</w:t>
      </w:r>
      <w:r w:rsidRPr="00A91150">
        <w:rPr>
          <w:kern w:val="1"/>
          <w:sz w:val="28"/>
          <w:szCs w:val="28"/>
          <w:lang w:eastAsia="ar-SA"/>
        </w:rPr>
        <w:t>«</w:t>
      </w:r>
      <w:r w:rsidRPr="00A91150">
        <w:rPr>
          <w:sz w:val="28"/>
          <w:szCs w:val="28"/>
          <w:lang w:eastAsia="ar-SA"/>
        </w:rPr>
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Pr="00A91150">
        <w:rPr>
          <w:b/>
          <w:sz w:val="28"/>
          <w:szCs w:val="28"/>
          <w:lang w:eastAsia="ar-SA"/>
        </w:rPr>
        <w:t>»</w:t>
      </w:r>
      <w:r w:rsidRPr="00A91150">
        <w:rPr>
          <w:sz w:val="28"/>
          <w:szCs w:val="28"/>
          <w:lang w:eastAsia="ar-SA"/>
        </w:rPr>
        <w:t>.</w:t>
      </w:r>
    </w:p>
    <w:p w:rsidR="00D11243" w:rsidRPr="00502231" w:rsidRDefault="00D11243" w:rsidP="0063795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02231">
        <w:rPr>
          <w:sz w:val="28"/>
          <w:szCs w:val="28"/>
          <w:lang w:eastAsia="ar-SA"/>
        </w:rPr>
        <w:t>2.</w:t>
      </w:r>
      <w:r>
        <w:rPr>
          <w:kern w:val="1"/>
          <w:sz w:val="28"/>
          <w:szCs w:val="28"/>
          <w:lang w:eastAsia="ar-SA"/>
        </w:rPr>
        <w:t>В пункте 1 постановления после слов «</w:t>
      </w:r>
      <w:r w:rsidRPr="00130190">
        <w:rPr>
          <w:kern w:val="1"/>
          <w:sz w:val="28"/>
          <w:szCs w:val="28"/>
          <w:lang w:eastAsia="ar-SA"/>
        </w:rPr>
        <w:t>находящихся в</w:t>
      </w:r>
      <w:r>
        <w:rPr>
          <w:kern w:val="1"/>
          <w:sz w:val="28"/>
          <w:szCs w:val="28"/>
          <w:lang w:eastAsia="ar-SA"/>
        </w:rPr>
        <w:t>» слова «</w:t>
      </w:r>
      <w:r w:rsidRPr="00130190">
        <w:rPr>
          <w:kern w:val="1"/>
          <w:sz w:val="28"/>
          <w:szCs w:val="28"/>
          <w:lang w:eastAsia="ar-SA"/>
        </w:rPr>
        <w:t>государственной или</w:t>
      </w:r>
      <w:r>
        <w:rPr>
          <w:kern w:val="1"/>
          <w:sz w:val="28"/>
          <w:szCs w:val="28"/>
          <w:lang w:eastAsia="ar-SA"/>
        </w:rPr>
        <w:t>» исключить.</w:t>
      </w:r>
    </w:p>
    <w:p w:rsidR="00D11243" w:rsidRPr="001F0486" w:rsidRDefault="00D11243" w:rsidP="0063795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Pr="001F0486">
        <w:rPr>
          <w:kern w:val="1"/>
          <w:sz w:val="28"/>
          <w:szCs w:val="28"/>
          <w:lang w:eastAsia="ar-SA"/>
        </w:rPr>
        <w:t xml:space="preserve">.Наименование приложения </w:t>
      </w:r>
      <w:r>
        <w:rPr>
          <w:kern w:val="1"/>
          <w:sz w:val="28"/>
          <w:szCs w:val="28"/>
          <w:lang w:eastAsia="ar-SA"/>
        </w:rPr>
        <w:t xml:space="preserve">к постановлению </w:t>
      </w:r>
      <w:r w:rsidRPr="001F0486">
        <w:rPr>
          <w:kern w:val="1"/>
          <w:sz w:val="28"/>
          <w:szCs w:val="28"/>
          <w:lang w:eastAsia="ar-SA"/>
        </w:rPr>
        <w:t>изложить в новой редакции:</w:t>
      </w:r>
    </w:p>
    <w:p w:rsidR="00D11243" w:rsidRPr="00A91150" w:rsidRDefault="00D11243" w:rsidP="00A9115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776EB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EB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Pr="00A91150">
        <w:rPr>
          <w:rFonts w:ascii="Times New Roman" w:hAnsi="Times New Roman"/>
          <w:kern w:val="1"/>
          <w:sz w:val="28"/>
          <w:szCs w:val="28"/>
        </w:rPr>
        <w:t>«</w:t>
      </w:r>
      <w:r w:rsidRPr="00A91150">
        <w:rPr>
          <w:rFonts w:ascii="Times New Roman" w:hAnsi="Times New Roman"/>
          <w:sz w:val="28"/>
          <w:szCs w:val="28"/>
        </w:rPr>
        <w:t>Заключение соглашения о перераспределении земель и (или) земельных участков, находящихся в  муниципальной собственности и земельных участков, находящихся в частной собственности».</w:t>
      </w:r>
    </w:p>
    <w:p w:rsidR="00D11243" w:rsidRPr="001F0486" w:rsidRDefault="00D11243" w:rsidP="0063795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4.Абзац второй </w:t>
      </w:r>
      <w:r w:rsidRPr="001F0486">
        <w:rPr>
          <w:kern w:val="1"/>
          <w:sz w:val="28"/>
          <w:szCs w:val="28"/>
          <w:lang w:eastAsia="ar-SA"/>
        </w:rPr>
        <w:t xml:space="preserve"> подраздела 1.1 раздела 1изложить в новой редакции:</w:t>
      </w:r>
    </w:p>
    <w:p w:rsidR="00D11243" w:rsidRPr="001F0486" w:rsidRDefault="00D11243" w:rsidP="0063795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1F0486">
        <w:rPr>
          <w:kern w:val="1"/>
          <w:sz w:val="28"/>
          <w:szCs w:val="28"/>
          <w:lang w:eastAsia="ar-SA"/>
        </w:rPr>
        <w:t xml:space="preserve">«Данный административный регламент распространяется на правоотношения по распоряжению земельными участками, находящимися в муниципальной собственности </w:t>
      </w:r>
      <w:r w:rsidRPr="00A91150">
        <w:rPr>
          <w:kern w:val="1"/>
          <w:sz w:val="28"/>
          <w:szCs w:val="28"/>
          <w:lang w:eastAsia="ar-SA"/>
        </w:rPr>
        <w:t>Губского</w:t>
      </w:r>
      <w:r>
        <w:rPr>
          <w:kern w:val="1"/>
          <w:sz w:val="28"/>
          <w:szCs w:val="28"/>
          <w:lang w:eastAsia="ar-SA"/>
        </w:rPr>
        <w:t xml:space="preserve"> </w:t>
      </w:r>
      <w:r w:rsidRPr="00A91150">
        <w:rPr>
          <w:kern w:val="1"/>
          <w:sz w:val="28"/>
          <w:szCs w:val="28"/>
          <w:lang w:eastAsia="ar-SA"/>
        </w:rPr>
        <w:t>сельского</w:t>
      </w:r>
      <w:r w:rsidRPr="001F0486">
        <w:rPr>
          <w:kern w:val="1"/>
          <w:sz w:val="28"/>
          <w:szCs w:val="28"/>
          <w:lang w:eastAsia="ar-SA"/>
        </w:rPr>
        <w:t xml:space="preserve"> поселения Мостовского района.».</w:t>
      </w:r>
    </w:p>
    <w:p w:rsidR="00D11243" w:rsidRPr="001F0486" w:rsidRDefault="00D11243" w:rsidP="0063795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Pr="001F0486">
        <w:rPr>
          <w:kern w:val="1"/>
          <w:sz w:val="28"/>
          <w:szCs w:val="28"/>
          <w:lang w:eastAsia="ar-SA"/>
        </w:rPr>
        <w:t>.Подраздел 2.1 раздела 2 изложить в следующей редакции:</w:t>
      </w:r>
    </w:p>
    <w:p w:rsidR="00D11243" w:rsidRPr="001F0486" w:rsidRDefault="00D11243" w:rsidP="006379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F0486">
        <w:rPr>
          <w:kern w:val="1"/>
          <w:sz w:val="28"/>
          <w:szCs w:val="28"/>
          <w:lang w:eastAsia="ar-SA"/>
        </w:rPr>
        <w:t>«</w:t>
      </w:r>
      <w:r w:rsidRPr="001F0486">
        <w:rPr>
          <w:sz w:val="28"/>
          <w:szCs w:val="28"/>
          <w:lang w:eastAsia="ar-SA"/>
        </w:rPr>
        <w:t>2.1. Наименование муниципальной услуги – муниципальная услуга «Заключение соглашения о перераспределении земель и (или) земельных участков, находящихся в  муниципальной собственности и земельных участков, находящихся в частной собственности» (далее - муниципальная услуга).».</w:t>
      </w:r>
    </w:p>
    <w:p w:rsidR="00D11243" w:rsidRPr="001F0486" w:rsidRDefault="00D11243" w:rsidP="006379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Pr="001F0486">
        <w:rPr>
          <w:sz w:val="28"/>
          <w:szCs w:val="28"/>
          <w:lang w:eastAsia="ar-SA"/>
        </w:rPr>
        <w:t>.Подраздел 2.2.3 раздела 2 изложить в новой редакции:</w:t>
      </w:r>
    </w:p>
    <w:p w:rsidR="00D11243" w:rsidRPr="001F0486" w:rsidRDefault="00D11243" w:rsidP="006379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F0486">
        <w:rPr>
          <w:kern w:val="1"/>
          <w:sz w:val="28"/>
          <w:szCs w:val="28"/>
          <w:lang w:eastAsia="ar-SA"/>
        </w:rPr>
        <w:t>«</w:t>
      </w:r>
      <w:r w:rsidRPr="001F0486">
        <w:rPr>
          <w:sz w:val="28"/>
          <w:szCs w:val="28"/>
          <w:lang w:eastAsia="ar-SA"/>
        </w:rPr>
        <w:t xml:space="preserve">2.2.3. При межведомственном информационном взаимодействии в предоставлении муниципальной услуги участвуют: </w:t>
      </w:r>
    </w:p>
    <w:p w:rsidR="00D11243" w:rsidRPr="001F0486" w:rsidRDefault="00D11243" w:rsidP="006379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F0486">
        <w:rPr>
          <w:sz w:val="28"/>
          <w:szCs w:val="28"/>
          <w:lang w:eastAsia="ar-SA"/>
        </w:rPr>
        <w:t>Управление Росреестра  по Краснодарскому краю;</w:t>
      </w:r>
    </w:p>
    <w:p w:rsidR="00D11243" w:rsidRPr="001F0486" w:rsidRDefault="00D11243" w:rsidP="006379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F0486">
        <w:rPr>
          <w:sz w:val="28"/>
          <w:szCs w:val="28"/>
          <w:lang w:eastAsia="ar-SA"/>
        </w:rPr>
        <w:t>администрация муниципального образования Мостовский район.».</w:t>
      </w:r>
    </w:p>
    <w:p w:rsidR="00D11243" w:rsidRPr="001F0486" w:rsidRDefault="00D11243" w:rsidP="006379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Pr="001F0486">
        <w:rPr>
          <w:sz w:val="28"/>
          <w:szCs w:val="28"/>
          <w:lang w:eastAsia="ar-SA"/>
        </w:rPr>
        <w:t xml:space="preserve">.В абзаце 2 подраздела 2.6 раздела 2 после </w:t>
      </w:r>
      <w:r w:rsidRPr="00A91150">
        <w:rPr>
          <w:sz w:val="28"/>
          <w:szCs w:val="28"/>
          <w:lang w:eastAsia="ar-SA"/>
        </w:rPr>
        <w:t>слов</w:t>
      </w:r>
      <w:r w:rsidRPr="001F0486">
        <w:rPr>
          <w:sz w:val="28"/>
          <w:szCs w:val="28"/>
          <w:lang w:eastAsia="ar-SA"/>
        </w:rPr>
        <w:t xml:space="preserve"> «находящихся в» слова «государственной или» исключить.</w:t>
      </w:r>
    </w:p>
    <w:p w:rsidR="00D11243" w:rsidRPr="001F0486" w:rsidRDefault="00D11243" w:rsidP="006379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Pr="001F0486">
        <w:rPr>
          <w:sz w:val="28"/>
          <w:szCs w:val="28"/>
          <w:lang w:eastAsia="ar-SA"/>
        </w:rPr>
        <w:t>. Пункт 2.6.2 подраздела 2.6 раздела 2 изложить в новой редакции:</w:t>
      </w:r>
    </w:p>
    <w:p w:rsidR="00D11243" w:rsidRPr="001F0486" w:rsidRDefault="00D11243" w:rsidP="006379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F0486">
        <w:rPr>
          <w:sz w:val="28"/>
          <w:szCs w:val="28"/>
          <w:lang w:eastAsia="ar-SA"/>
        </w:rPr>
        <w:t>«2.6.2. К заявлению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собственности, которое оформляется по форме согласно приложению № 2 (далее – заявление) к настоящему административному регламенту,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8"/>
        <w:gridCol w:w="5108"/>
        <w:gridCol w:w="1784"/>
        <w:gridCol w:w="2368"/>
      </w:tblGrid>
      <w:tr w:rsidR="00D11243" w:rsidRPr="00C81A61" w:rsidTr="003E5531">
        <w:trPr>
          <w:trHeight w:val="390"/>
        </w:trPr>
        <w:tc>
          <w:tcPr>
            <w:tcW w:w="0" w:type="auto"/>
          </w:tcPr>
          <w:p w:rsidR="00D11243" w:rsidRPr="00C81A61" w:rsidRDefault="00D11243" w:rsidP="003E5531">
            <w:pPr>
              <w:widowControl w:val="0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№</w:t>
            </w:r>
          </w:p>
          <w:p w:rsidR="00D11243" w:rsidRPr="00C81A61" w:rsidRDefault="00D11243" w:rsidP="003E5531">
            <w:pPr>
              <w:widowControl w:val="0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п/п</w:t>
            </w:r>
          </w:p>
        </w:tc>
        <w:tc>
          <w:tcPr>
            <w:tcW w:w="5108" w:type="dxa"/>
          </w:tcPr>
          <w:p w:rsidR="00D11243" w:rsidRPr="00C81A61" w:rsidRDefault="00D11243" w:rsidP="003E5531">
            <w:pPr>
              <w:widowControl w:val="0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784" w:type="dxa"/>
          </w:tcPr>
          <w:p w:rsidR="00D11243" w:rsidRPr="00C81A61" w:rsidRDefault="00D11243" w:rsidP="003E5531">
            <w:pPr>
              <w:widowControl w:val="0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0" w:type="auto"/>
          </w:tcPr>
          <w:p w:rsidR="00D11243" w:rsidRPr="00C81A61" w:rsidRDefault="00D11243" w:rsidP="003E5531">
            <w:pPr>
              <w:widowControl w:val="0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Примечание</w:t>
            </w:r>
          </w:p>
        </w:tc>
      </w:tr>
      <w:tr w:rsidR="00D11243" w:rsidRPr="00C81A61" w:rsidTr="003E5531">
        <w:trPr>
          <w:trHeight w:val="101"/>
        </w:trPr>
        <w:tc>
          <w:tcPr>
            <w:tcW w:w="0" w:type="auto"/>
            <w:gridSpan w:val="4"/>
          </w:tcPr>
          <w:p w:rsidR="00D11243" w:rsidRPr="00C81A61" w:rsidRDefault="00D11243" w:rsidP="003E5531">
            <w:pPr>
              <w:widowControl w:val="0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D11243" w:rsidRPr="00C81A61" w:rsidTr="003E5531">
        <w:trPr>
          <w:trHeight w:val="435"/>
        </w:trPr>
        <w:tc>
          <w:tcPr>
            <w:tcW w:w="0" w:type="auto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1</w:t>
            </w:r>
          </w:p>
        </w:tc>
        <w:tc>
          <w:tcPr>
            <w:tcW w:w="5108" w:type="dxa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 xml:space="preserve">Документ, удостоверяющий личность заявителя </w:t>
            </w:r>
          </w:p>
        </w:tc>
        <w:tc>
          <w:tcPr>
            <w:tcW w:w="1784" w:type="dxa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Подлинник</w:t>
            </w:r>
          </w:p>
        </w:tc>
        <w:tc>
          <w:tcPr>
            <w:tcW w:w="0" w:type="auto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Для снятия копии</w:t>
            </w:r>
          </w:p>
        </w:tc>
      </w:tr>
      <w:tr w:rsidR="00D11243" w:rsidRPr="00C81A61" w:rsidTr="003E5531">
        <w:trPr>
          <w:trHeight w:val="435"/>
        </w:trPr>
        <w:tc>
          <w:tcPr>
            <w:tcW w:w="0" w:type="auto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2</w:t>
            </w:r>
          </w:p>
        </w:tc>
        <w:tc>
          <w:tcPr>
            <w:tcW w:w="5108" w:type="dxa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Документ, подтверждающий полномочия представителя заявителя (заявителей)</w:t>
            </w:r>
          </w:p>
        </w:tc>
        <w:tc>
          <w:tcPr>
            <w:tcW w:w="1784" w:type="dxa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Подлинник</w:t>
            </w:r>
          </w:p>
        </w:tc>
        <w:tc>
          <w:tcPr>
            <w:tcW w:w="0" w:type="auto"/>
          </w:tcPr>
          <w:p w:rsidR="00D11243" w:rsidRPr="00C81A61" w:rsidRDefault="00D11243" w:rsidP="003E5531">
            <w:pPr>
              <w:widowControl w:val="0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Для снятия копии.</w:t>
            </w:r>
          </w:p>
          <w:p w:rsidR="00D11243" w:rsidRPr="00C81A61" w:rsidRDefault="00D11243" w:rsidP="003E5531">
            <w:pPr>
              <w:widowControl w:val="0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В случае обращения представителя заявителя (заявителей).</w:t>
            </w:r>
          </w:p>
        </w:tc>
      </w:tr>
      <w:tr w:rsidR="00D11243" w:rsidRPr="00C81A61" w:rsidTr="003E5531">
        <w:trPr>
          <w:trHeight w:val="435"/>
        </w:trPr>
        <w:tc>
          <w:tcPr>
            <w:tcW w:w="0" w:type="auto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3</w:t>
            </w:r>
          </w:p>
        </w:tc>
        <w:tc>
          <w:tcPr>
            <w:tcW w:w="5108" w:type="dxa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 xml:space="preserve">Правоустанавливающие или правоудостоверяющие документы на земельный участок, принадлежащий заявителю, в случае, если право собственности не зарегистрировано в Едином государственном реестре </w:t>
            </w:r>
            <w:r w:rsidRPr="001F0486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1784" w:type="dxa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Подлинник</w:t>
            </w:r>
          </w:p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1243" w:rsidRPr="00C81A61" w:rsidRDefault="00D11243" w:rsidP="003E5531">
            <w:pPr>
              <w:widowControl w:val="0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Для снятия копии.</w:t>
            </w:r>
          </w:p>
          <w:p w:rsidR="00D11243" w:rsidRPr="00C81A61" w:rsidRDefault="00D11243" w:rsidP="003E5531">
            <w:pPr>
              <w:widowControl w:val="0"/>
              <w:rPr>
                <w:sz w:val="28"/>
                <w:szCs w:val="28"/>
              </w:rPr>
            </w:pPr>
          </w:p>
        </w:tc>
      </w:tr>
      <w:tr w:rsidR="00D11243" w:rsidRPr="00C81A61" w:rsidTr="003E5531">
        <w:trPr>
          <w:trHeight w:val="435"/>
        </w:trPr>
        <w:tc>
          <w:tcPr>
            <w:tcW w:w="0" w:type="auto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4</w:t>
            </w:r>
          </w:p>
        </w:tc>
        <w:tc>
          <w:tcPr>
            <w:tcW w:w="5108" w:type="dxa"/>
          </w:tcPr>
          <w:p w:rsidR="00D11243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Подлинник</w:t>
            </w:r>
          </w:p>
        </w:tc>
        <w:tc>
          <w:tcPr>
            <w:tcW w:w="0" w:type="auto"/>
          </w:tcPr>
          <w:p w:rsidR="00D11243" w:rsidRPr="00C81A61" w:rsidRDefault="00D11243" w:rsidP="003E5531">
            <w:pPr>
              <w:widowControl w:val="0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Для снятия копии.</w:t>
            </w:r>
          </w:p>
        </w:tc>
      </w:tr>
      <w:tr w:rsidR="00D11243" w:rsidRPr="00C81A61" w:rsidTr="003E5531">
        <w:trPr>
          <w:trHeight w:val="435"/>
        </w:trPr>
        <w:tc>
          <w:tcPr>
            <w:tcW w:w="0" w:type="auto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5</w:t>
            </w:r>
          </w:p>
        </w:tc>
        <w:tc>
          <w:tcPr>
            <w:tcW w:w="5108" w:type="dxa"/>
          </w:tcPr>
          <w:p w:rsidR="00D11243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      </w:r>
            <w:r>
              <w:rPr>
                <w:sz w:val="28"/>
                <w:szCs w:val="28"/>
              </w:rPr>
              <w:t>ся иностранное юридическое лицо</w:t>
            </w:r>
          </w:p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Подлинник</w:t>
            </w:r>
          </w:p>
        </w:tc>
        <w:tc>
          <w:tcPr>
            <w:tcW w:w="0" w:type="auto"/>
          </w:tcPr>
          <w:p w:rsidR="00D11243" w:rsidRPr="00C81A61" w:rsidRDefault="00D11243" w:rsidP="003E5531">
            <w:pPr>
              <w:widowControl w:val="0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Для снятия копии.</w:t>
            </w:r>
          </w:p>
        </w:tc>
      </w:tr>
      <w:tr w:rsidR="00D11243" w:rsidRPr="00C81A61" w:rsidTr="003E5531">
        <w:trPr>
          <w:trHeight w:val="185"/>
        </w:trPr>
        <w:tc>
          <w:tcPr>
            <w:tcW w:w="0" w:type="auto"/>
            <w:gridSpan w:val="4"/>
          </w:tcPr>
          <w:p w:rsidR="00D11243" w:rsidRPr="00C81A61" w:rsidRDefault="00D11243" w:rsidP="003E5531">
            <w:pPr>
              <w:widowControl w:val="0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Документы, получаемые по межведомственному взаимодействию</w:t>
            </w:r>
          </w:p>
        </w:tc>
      </w:tr>
      <w:tr w:rsidR="00D11243" w:rsidRPr="00C81A61" w:rsidTr="003E5531">
        <w:trPr>
          <w:trHeight w:val="435"/>
        </w:trPr>
        <w:tc>
          <w:tcPr>
            <w:tcW w:w="0" w:type="auto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6</w:t>
            </w:r>
          </w:p>
        </w:tc>
        <w:tc>
          <w:tcPr>
            <w:tcW w:w="5108" w:type="dxa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 xml:space="preserve">Выписка из ЕГРЮЛ, ЕГРИП </w:t>
            </w:r>
          </w:p>
        </w:tc>
        <w:tc>
          <w:tcPr>
            <w:tcW w:w="1784" w:type="dxa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Подлинник</w:t>
            </w:r>
          </w:p>
        </w:tc>
        <w:tc>
          <w:tcPr>
            <w:tcW w:w="0" w:type="auto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В отношении юридических лиц или индивидуальных предпринимателей</w:t>
            </w:r>
          </w:p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Для использования в работе</w:t>
            </w:r>
          </w:p>
        </w:tc>
      </w:tr>
      <w:tr w:rsidR="00D11243" w:rsidRPr="00C81A61" w:rsidTr="003E5531">
        <w:trPr>
          <w:trHeight w:val="435"/>
        </w:trPr>
        <w:tc>
          <w:tcPr>
            <w:tcW w:w="0" w:type="auto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7</w:t>
            </w:r>
          </w:p>
        </w:tc>
        <w:tc>
          <w:tcPr>
            <w:tcW w:w="5108" w:type="dxa"/>
          </w:tcPr>
          <w:p w:rsidR="00D11243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 xml:space="preserve">Выписка из Единого государственного реестра </w:t>
            </w:r>
            <w:r w:rsidRPr="001F0486">
              <w:rPr>
                <w:sz w:val="28"/>
                <w:szCs w:val="28"/>
              </w:rPr>
              <w:t>недвижимости (далее - ЕГРН</w:t>
            </w:r>
            <w:r w:rsidRPr="00C81A61">
              <w:rPr>
                <w:sz w:val="28"/>
                <w:szCs w:val="28"/>
              </w:rPr>
              <w:t>) на земельные участки, в отношении которых подано заявление о перераспределении, выданные не позднее одного месяца до дня обращения или уведомление об отсутстви</w:t>
            </w:r>
            <w:r w:rsidRPr="001F0486">
              <w:rPr>
                <w:sz w:val="28"/>
                <w:szCs w:val="28"/>
              </w:rPr>
              <w:t>и зарегистрированных прав в ЕГРН</w:t>
            </w:r>
            <w:r w:rsidRPr="00C81A61">
              <w:rPr>
                <w:sz w:val="28"/>
                <w:szCs w:val="28"/>
              </w:rPr>
              <w:t xml:space="preserve"> на такие земельные участки, выданное не позднее одного месяца до дня обращения (копия и оригинал для сверки)</w:t>
            </w:r>
          </w:p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Подлинник</w:t>
            </w:r>
          </w:p>
        </w:tc>
        <w:tc>
          <w:tcPr>
            <w:tcW w:w="0" w:type="auto"/>
          </w:tcPr>
          <w:p w:rsidR="00D11243" w:rsidRPr="00C81A61" w:rsidRDefault="00D11243" w:rsidP="003E5531">
            <w:pPr>
              <w:widowControl w:val="0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Для использования в работе</w:t>
            </w:r>
          </w:p>
        </w:tc>
      </w:tr>
      <w:tr w:rsidR="00D11243" w:rsidRPr="00C81A61" w:rsidTr="003E5531">
        <w:tc>
          <w:tcPr>
            <w:tcW w:w="0" w:type="auto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1F0486">
              <w:rPr>
                <w:sz w:val="28"/>
                <w:szCs w:val="28"/>
              </w:rPr>
              <w:t>8</w:t>
            </w:r>
          </w:p>
        </w:tc>
        <w:tc>
          <w:tcPr>
            <w:tcW w:w="5108" w:type="dxa"/>
          </w:tcPr>
          <w:p w:rsidR="00D11243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В</w:t>
            </w:r>
            <w:r w:rsidRPr="001F0486">
              <w:rPr>
                <w:sz w:val="28"/>
                <w:szCs w:val="28"/>
              </w:rPr>
              <w:t>ыписка из ЕГРН</w:t>
            </w:r>
            <w:r w:rsidRPr="00C81A61">
              <w:rPr>
                <w:sz w:val="28"/>
                <w:szCs w:val="28"/>
              </w:rPr>
              <w:t xml:space="preserve"> на объекты недвижимости (здания, строения, объекты незавершенного строительства), расположенные на земельных участках, в отношении которых подано заявление о перераспределении, выданная не позднее одного месяца до дня обращения или </w:t>
            </w:r>
            <w:r w:rsidRPr="001F0486">
              <w:rPr>
                <w:sz w:val="28"/>
                <w:szCs w:val="28"/>
              </w:rPr>
              <w:t>уведомление об отсутствии в ЕГРН</w:t>
            </w:r>
            <w:r w:rsidRPr="00C81A61">
              <w:rPr>
                <w:sz w:val="28"/>
                <w:szCs w:val="28"/>
              </w:rPr>
              <w:t xml:space="preserve"> запрашиваемых сведений о зарегистрированных правах на указанные здания, строения, объекты незавершенного строительства, выданное не позднее одного месяца до дня обращения</w:t>
            </w:r>
          </w:p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Подлинник</w:t>
            </w:r>
          </w:p>
        </w:tc>
        <w:tc>
          <w:tcPr>
            <w:tcW w:w="0" w:type="auto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Для использования в работе</w:t>
            </w:r>
          </w:p>
        </w:tc>
      </w:tr>
      <w:tr w:rsidR="00D11243" w:rsidRPr="00C81A61" w:rsidTr="003E5531">
        <w:tc>
          <w:tcPr>
            <w:tcW w:w="0" w:type="auto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1F0486">
              <w:rPr>
                <w:sz w:val="28"/>
                <w:szCs w:val="28"/>
              </w:rPr>
              <w:t>9</w:t>
            </w:r>
          </w:p>
        </w:tc>
        <w:tc>
          <w:tcPr>
            <w:tcW w:w="5108" w:type="dxa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 xml:space="preserve">Выписка из Единого государственного реестра </w:t>
            </w:r>
            <w:r w:rsidRPr="001F0486">
              <w:rPr>
                <w:sz w:val="28"/>
                <w:szCs w:val="28"/>
              </w:rPr>
              <w:t xml:space="preserve">недвижимости </w:t>
            </w:r>
            <w:r w:rsidRPr="00C81A61">
              <w:rPr>
                <w:sz w:val="28"/>
                <w:szCs w:val="28"/>
              </w:rPr>
              <w:t>о правах на объект капитального строительства либо документы, удостоверяющие права заявителя на объект индивидуального жилищного строительства (в случае расположения на земельном участке объекта (объектов) капитального строительства)</w:t>
            </w:r>
          </w:p>
        </w:tc>
        <w:tc>
          <w:tcPr>
            <w:tcW w:w="1784" w:type="dxa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Подлинник</w:t>
            </w:r>
          </w:p>
        </w:tc>
        <w:tc>
          <w:tcPr>
            <w:tcW w:w="0" w:type="auto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Для использования в работе</w:t>
            </w:r>
          </w:p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11243" w:rsidRPr="00C81A61" w:rsidTr="003E5531">
        <w:tc>
          <w:tcPr>
            <w:tcW w:w="0" w:type="auto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1</w:t>
            </w:r>
            <w:r w:rsidRPr="001F0486">
              <w:rPr>
                <w:sz w:val="28"/>
                <w:szCs w:val="28"/>
              </w:rPr>
              <w:t>0</w:t>
            </w:r>
          </w:p>
        </w:tc>
        <w:tc>
          <w:tcPr>
            <w:tcW w:w="5108" w:type="dxa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Сведения информационной системы обеспечения градостроительной деятельности муниципального образования Мостовский район</w:t>
            </w:r>
          </w:p>
        </w:tc>
        <w:tc>
          <w:tcPr>
            <w:tcW w:w="1784" w:type="dxa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Подлинник</w:t>
            </w:r>
          </w:p>
        </w:tc>
        <w:tc>
          <w:tcPr>
            <w:tcW w:w="0" w:type="auto"/>
          </w:tcPr>
          <w:p w:rsidR="00D11243" w:rsidRPr="00C81A61" w:rsidRDefault="00D11243" w:rsidP="003E5531">
            <w:pPr>
              <w:widowControl w:val="0"/>
              <w:jc w:val="both"/>
              <w:rPr>
                <w:sz w:val="28"/>
                <w:szCs w:val="28"/>
              </w:rPr>
            </w:pPr>
            <w:r w:rsidRPr="00C81A61">
              <w:rPr>
                <w:sz w:val="28"/>
                <w:szCs w:val="28"/>
              </w:rPr>
              <w:t>Для использования в работе</w:t>
            </w:r>
          </w:p>
        </w:tc>
      </w:tr>
    </w:tbl>
    <w:p w:rsidR="00D11243" w:rsidRPr="001F0486" w:rsidRDefault="00D11243" w:rsidP="006379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F048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»</w:t>
      </w:r>
    </w:p>
    <w:p w:rsidR="00D11243" w:rsidRPr="001F0486" w:rsidRDefault="00D11243" w:rsidP="006379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91150">
        <w:rPr>
          <w:sz w:val="28"/>
          <w:szCs w:val="28"/>
          <w:lang w:eastAsia="ar-SA"/>
        </w:rPr>
        <w:t>9</w:t>
      </w:r>
      <w:r w:rsidRPr="001F0486">
        <w:rPr>
          <w:sz w:val="28"/>
          <w:szCs w:val="28"/>
          <w:lang w:eastAsia="ar-SA"/>
        </w:rPr>
        <w:t>.В подразделе 2.10 раздела 2:</w:t>
      </w:r>
    </w:p>
    <w:p w:rsidR="00D11243" w:rsidRPr="001F0486" w:rsidRDefault="00D11243" w:rsidP="006379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F0486">
        <w:rPr>
          <w:sz w:val="28"/>
          <w:szCs w:val="28"/>
          <w:lang w:eastAsia="ar-SA"/>
        </w:rPr>
        <w:t>1)по всему тексту исключить слова «государственной или»;</w:t>
      </w:r>
    </w:p>
    <w:p w:rsidR="00D11243" w:rsidRPr="001F0486" w:rsidRDefault="00D11243" w:rsidP="006379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F0486">
        <w:rPr>
          <w:sz w:val="28"/>
          <w:szCs w:val="28"/>
          <w:lang w:eastAsia="ar-SA"/>
        </w:rPr>
        <w:t>2)пункт 10 изложить в новой редакции:</w:t>
      </w:r>
    </w:p>
    <w:p w:rsidR="00D11243" w:rsidRPr="001F0486" w:rsidRDefault="00D11243" w:rsidP="00637953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F0486">
        <w:rPr>
          <w:sz w:val="28"/>
          <w:szCs w:val="28"/>
          <w:lang w:eastAsia="ar-SA"/>
        </w:rPr>
        <w:t>«10) границы земельного участка, находящегося в частной собственности, подлежат уточнению в соот</w:t>
      </w:r>
      <w:r>
        <w:rPr>
          <w:sz w:val="28"/>
          <w:szCs w:val="28"/>
          <w:lang w:eastAsia="ar-SA"/>
        </w:rPr>
        <w:t>ветствии с Федеральным законом                                  «</w:t>
      </w:r>
      <w:r w:rsidRPr="001F0486">
        <w:rPr>
          <w:sz w:val="28"/>
          <w:szCs w:val="28"/>
          <w:lang w:eastAsia="ar-SA"/>
        </w:rPr>
        <w:t>О государст</w:t>
      </w:r>
      <w:r>
        <w:rPr>
          <w:sz w:val="28"/>
          <w:szCs w:val="28"/>
          <w:lang w:eastAsia="ar-SA"/>
        </w:rPr>
        <w:t>венной регистрации недвижимости»</w:t>
      </w:r>
      <w:r w:rsidRPr="001F0486">
        <w:rPr>
          <w:sz w:val="28"/>
          <w:szCs w:val="28"/>
          <w:lang w:eastAsia="ar-SA"/>
        </w:rPr>
        <w:t>;».</w:t>
      </w:r>
    </w:p>
    <w:p w:rsidR="00D11243" w:rsidRPr="001F0486" w:rsidRDefault="00D11243" w:rsidP="00637953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Pr="001F0486">
        <w:rPr>
          <w:sz w:val="28"/>
          <w:szCs w:val="28"/>
          <w:lang w:eastAsia="ar-SA"/>
        </w:rPr>
        <w:t xml:space="preserve">.В пункте 3.6.5 подраздела 3.6 раздела 3 </w:t>
      </w:r>
      <w:r>
        <w:rPr>
          <w:sz w:val="28"/>
          <w:szCs w:val="28"/>
          <w:lang w:eastAsia="ar-SA"/>
        </w:rPr>
        <w:t xml:space="preserve">абзац второй </w:t>
      </w:r>
      <w:r w:rsidRPr="001F0486">
        <w:rPr>
          <w:sz w:val="28"/>
          <w:szCs w:val="28"/>
          <w:lang w:eastAsia="ar-SA"/>
        </w:rPr>
        <w:t>исключить</w:t>
      </w:r>
      <w:r>
        <w:rPr>
          <w:sz w:val="28"/>
          <w:szCs w:val="28"/>
          <w:lang w:eastAsia="ar-SA"/>
        </w:rPr>
        <w:t>.</w:t>
      </w:r>
    </w:p>
    <w:p w:rsidR="00D11243" w:rsidRDefault="00D11243" w:rsidP="00637953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Pr="001F0486">
        <w:rPr>
          <w:sz w:val="28"/>
          <w:szCs w:val="28"/>
          <w:lang w:eastAsia="ar-SA"/>
        </w:rPr>
        <w:t>.В приложениях № 1-6 к Административному регл</w:t>
      </w:r>
      <w:r>
        <w:rPr>
          <w:sz w:val="28"/>
          <w:szCs w:val="28"/>
          <w:lang w:eastAsia="ar-SA"/>
        </w:rPr>
        <w:t>аменту по всему тексту</w:t>
      </w:r>
      <w:r w:rsidRPr="001F0486">
        <w:rPr>
          <w:sz w:val="28"/>
          <w:szCs w:val="28"/>
          <w:lang w:eastAsia="ar-SA"/>
        </w:rPr>
        <w:t xml:space="preserve"> слова «государственной или»</w:t>
      </w:r>
      <w:r>
        <w:rPr>
          <w:sz w:val="28"/>
          <w:szCs w:val="28"/>
          <w:lang w:eastAsia="ar-SA"/>
        </w:rPr>
        <w:t xml:space="preserve"> исключить</w:t>
      </w:r>
      <w:r w:rsidRPr="001F0486">
        <w:rPr>
          <w:sz w:val="28"/>
          <w:szCs w:val="28"/>
          <w:lang w:eastAsia="ar-SA"/>
        </w:rPr>
        <w:t>.</w:t>
      </w:r>
    </w:p>
    <w:p w:rsidR="00D11243" w:rsidRDefault="00D11243" w:rsidP="0063795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D11243" w:rsidRDefault="00D11243" w:rsidP="0063795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D11243" w:rsidRDefault="00D11243" w:rsidP="0063795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D11243" w:rsidRDefault="00D11243" w:rsidP="00637953">
      <w:pPr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Глава Губского</w:t>
      </w:r>
    </w:p>
    <w:p w:rsidR="00D11243" w:rsidRDefault="00D11243" w:rsidP="00637953">
      <w:r>
        <w:rPr>
          <w:kern w:val="1"/>
          <w:sz w:val="28"/>
          <w:szCs w:val="28"/>
          <w:lang w:eastAsia="ar-SA"/>
        </w:rPr>
        <w:t xml:space="preserve">сельского поселения                                                                                    А.А.Лутай                                                            </w:t>
      </w:r>
    </w:p>
    <w:sectPr w:rsidR="00D11243" w:rsidSect="00D41F66">
      <w:headerReference w:type="even" r:id="rId8"/>
      <w:headerReference w:type="default" r:id="rId9"/>
      <w:pgSz w:w="11906" w:h="16838"/>
      <w:pgMar w:top="397" w:right="567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43" w:rsidRDefault="00D11243">
      <w:r>
        <w:separator/>
      </w:r>
    </w:p>
  </w:endnote>
  <w:endnote w:type="continuationSeparator" w:id="1">
    <w:p w:rsidR="00D11243" w:rsidRDefault="00D1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43" w:rsidRDefault="00D11243">
      <w:r>
        <w:separator/>
      </w:r>
    </w:p>
  </w:footnote>
  <w:footnote w:type="continuationSeparator" w:id="1">
    <w:p w:rsidR="00D11243" w:rsidRDefault="00D11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43" w:rsidRDefault="00D11243" w:rsidP="00C44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243" w:rsidRDefault="00D112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43" w:rsidRDefault="00D11243" w:rsidP="00C44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1243" w:rsidRDefault="00D112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953"/>
    <w:rsid w:val="00000628"/>
    <w:rsid w:val="00034E0E"/>
    <w:rsid w:val="00051CA8"/>
    <w:rsid w:val="000A1E39"/>
    <w:rsid w:val="000B2CD7"/>
    <w:rsid w:val="000D2A68"/>
    <w:rsid w:val="000E41C8"/>
    <w:rsid w:val="000F3AFE"/>
    <w:rsid w:val="001245AF"/>
    <w:rsid w:val="00130190"/>
    <w:rsid w:val="001378ED"/>
    <w:rsid w:val="00175790"/>
    <w:rsid w:val="00176263"/>
    <w:rsid w:val="0018258B"/>
    <w:rsid w:val="00182A30"/>
    <w:rsid w:val="00185258"/>
    <w:rsid w:val="00187F80"/>
    <w:rsid w:val="001C5C54"/>
    <w:rsid w:val="001F0486"/>
    <w:rsid w:val="002208E7"/>
    <w:rsid w:val="00240690"/>
    <w:rsid w:val="00243B8A"/>
    <w:rsid w:val="00261D63"/>
    <w:rsid w:val="00280902"/>
    <w:rsid w:val="00285E90"/>
    <w:rsid w:val="002976A9"/>
    <w:rsid w:val="002A0ABE"/>
    <w:rsid w:val="00304998"/>
    <w:rsid w:val="003470ED"/>
    <w:rsid w:val="00361039"/>
    <w:rsid w:val="00367339"/>
    <w:rsid w:val="003724F9"/>
    <w:rsid w:val="00383DE7"/>
    <w:rsid w:val="003A26A7"/>
    <w:rsid w:val="003D143B"/>
    <w:rsid w:val="003D480B"/>
    <w:rsid w:val="003E2BFC"/>
    <w:rsid w:val="003E5531"/>
    <w:rsid w:val="003F50A7"/>
    <w:rsid w:val="00400A04"/>
    <w:rsid w:val="00402BA9"/>
    <w:rsid w:val="0040326E"/>
    <w:rsid w:val="0041611D"/>
    <w:rsid w:val="00426CBD"/>
    <w:rsid w:val="0042771F"/>
    <w:rsid w:val="00450925"/>
    <w:rsid w:val="0046585A"/>
    <w:rsid w:val="004711D0"/>
    <w:rsid w:val="004C4314"/>
    <w:rsid w:val="004D5F23"/>
    <w:rsid w:val="004E3BA8"/>
    <w:rsid w:val="00502231"/>
    <w:rsid w:val="005061AB"/>
    <w:rsid w:val="00565AF4"/>
    <w:rsid w:val="005A4630"/>
    <w:rsid w:val="005D112F"/>
    <w:rsid w:val="005F14E1"/>
    <w:rsid w:val="005F2BBE"/>
    <w:rsid w:val="0060788C"/>
    <w:rsid w:val="006177C5"/>
    <w:rsid w:val="0062741B"/>
    <w:rsid w:val="00637953"/>
    <w:rsid w:val="00650013"/>
    <w:rsid w:val="0065016C"/>
    <w:rsid w:val="00674480"/>
    <w:rsid w:val="006C662D"/>
    <w:rsid w:val="006D2C44"/>
    <w:rsid w:val="006F30CF"/>
    <w:rsid w:val="00741D1C"/>
    <w:rsid w:val="007502B3"/>
    <w:rsid w:val="00764953"/>
    <w:rsid w:val="00764D3E"/>
    <w:rsid w:val="00792112"/>
    <w:rsid w:val="007957A3"/>
    <w:rsid w:val="007A0FC9"/>
    <w:rsid w:val="007A1A42"/>
    <w:rsid w:val="007C33D8"/>
    <w:rsid w:val="007D62A5"/>
    <w:rsid w:val="007D7A8B"/>
    <w:rsid w:val="00810C8B"/>
    <w:rsid w:val="0084055D"/>
    <w:rsid w:val="008612C5"/>
    <w:rsid w:val="00861F75"/>
    <w:rsid w:val="00866247"/>
    <w:rsid w:val="008930FB"/>
    <w:rsid w:val="008A0E17"/>
    <w:rsid w:val="008A3F6E"/>
    <w:rsid w:val="008B2520"/>
    <w:rsid w:val="008C1C02"/>
    <w:rsid w:val="008E00A1"/>
    <w:rsid w:val="00911084"/>
    <w:rsid w:val="009273FA"/>
    <w:rsid w:val="009368A4"/>
    <w:rsid w:val="00941300"/>
    <w:rsid w:val="009578E3"/>
    <w:rsid w:val="00970574"/>
    <w:rsid w:val="00970E57"/>
    <w:rsid w:val="009A3FCD"/>
    <w:rsid w:val="009B2395"/>
    <w:rsid w:val="009B6B4D"/>
    <w:rsid w:val="009C1685"/>
    <w:rsid w:val="009F0FCC"/>
    <w:rsid w:val="00A03D49"/>
    <w:rsid w:val="00A1618E"/>
    <w:rsid w:val="00A17208"/>
    <w:rsid w:val="00A52A08"/>
    <w:rsid w:val="00A60086"/>
    <w:rsid w:val="00A73C26"/>
    <w:rsid w:val="00A77E4F"/>
    <w:rsid w:val="00A86C87"/>
    <w:rsid w:val="00A91150"/>
    <w:rsid w:val="00AA05CB"/>
    <w:rsid w:val="00AA21B0"/>
    <w:rsid w:val="00AA74EA"/>
    <w:rsid w:val="00AE2F18"/>
    <w:rsid w:val="00B00710"/>
    <w:rsid w:val="00B03E69"/>
    <w:rsid w:val="00B3230E"/>
    <w:rsid w:val="00B51066"/>
    <w:rsid w:val="00B578A7"/>
    <w:rsid w:val="00B75B56"/>
    <w:rsid w:val="00B8178C"/>
    <w:rsid w:val="00BB72D4"/>
    <w:rsid w:val="00BE15A8"/>
    <w:rsid w:val="00C027EE"/>
    <w:rsid w:val="00C17246"/>
    <w:rsid w:val="00C34AE5"/>
    <w:rsid w:val="00C44FDB"/>
    <w:rsid w:val="00C50091"/>
    <w:rsid w:val="00C81A61"/>
    <w:rsid w:val="00C826EE"/>
    <w:rsid w:val="00CA0ECF"/>
    <w:rsid w:val="00CC437C"/>
    <w:rsid w:val="00CD3D41"/>
    <w:rsid w:val="00CD6185"/>
    <w:rsid w:val="00CD7FB8"/>
    <w:rsid w:val="00D01F05"/>
    <w:rsid w:val="00D04762"/>
    <w:rsid w:val="00D11243"/>
    <w:rsid w:val="00D364BB"/>
    <w:rsid w:val="00D41A53"/>
    <w:rsid w:val="00D41F66"/>
    <w:rsid w:val="00D50C8B"/>
    <w:rsid w:val="00D52381"/>
    <w:rsid w:val="00D776EB"/>
    <w:rsid w:val="00DA766B"/>
    <w:rsid w:val="00DC08F9"/>
    <w:rsid w:val="00E242F3"/>
    <w:rsid w:val="00E40095"/>
    <w:rsid w:val="00E42A98"/>
    <w:rsid w:val="00E71E26"/>
    <w:rsid w:val="00E74761"/>
    <w:rsid w:val="00EC0A70"/>
    <w:rsid w:val="00ED77F7"/>
    <w:rsid w:val="00EF7453"/>
    <w:rsid w:val="00F00B35"/>
    <w:rsid w:val="00F115FA"/>
    <w:rsid w:val="00F15035"/>
    <w:rsid w:val="00F17B04"/>
    <w:rsid w:val="00F27BF8"/>
    <w:rsid w:val="00F35625"/>
    <w:rsid w:val="00F42181"/>
    <w:rsid w:val="00F87BDB"/>
    <w:rsid w:val="00F94837"/>
    <w:rsid w:val="00FB48E7"/>
    <w:rsid w:val="00FC07A4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7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953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NoSpacing"/>
    <w:uiPriority w:val="99"/>
    <w:locked/>
    <w:rsid w:val="00D776EB"/>
    <w:rPr>
      <w:sz w:val="24"/>
      <w:lang w:val="ru-RU" w:eastAsia="ar-SA" w:bidi="ar-SA"/>
    </w:rPr>
  </w:style>
  <w:style w:type="paragraph" w:styleId="NoSpacing">
    <w:name w:val="No Spacing"/>
    <w:link w:val="NoSpacingChar"/>
    <w:uiPriority w:val="99"/>
    <w:qFormat/>
    <w:rsid w:val="00D776EB"/>
    <w:pPr>
      <w:suppressAutoHyphens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99"/>
    <w:locked/>
    <w:rsid w:val="0041611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1F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5F2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41F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522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5</Pages>
  <Words>1234</Words>
  <Characters>7036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12</cp:revision>
  <cp:lastPrinted>2017-11-07T07:38:00Z</cp:lastPrinted>
  <dcterms:created xsi:type="dcterms:W3CDTF">2017-03-29T17:53:00Z</dcterms:created>
  <dcterms:modified xsi:type="dcterms:W3CDTF">2017-11-09T06:13:00Z</dcterms:modified>
</cp:coreProperties>
</file>