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001" w:rsidRDefault="00317001" w:rsidP="00052773">
      <w:pPr>
        <w:pStyle w:val="a"/>
        <w:ind w:left="170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AA219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убское СП одн" style="width:50.25pt;height:63pt;visibility:visible">
            <v:imagedata r:id="rId7" o:title="" gain="79922f" blacklevel="-1966f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  ПРОЕКТ                                                                 </w:t>
      </w:r>
    </w:p>
    <w:p w:rsidR="00317001" w:rsidRPr="00B6273F" w:rsidRDefault="00317001" w:rsidP="00052773">
      <w:pPr>
        <w:pStyle w:val="NoSpacing"/>
        <w:ind w:left="1701" w:firstLine="709"/>
        <w:jc w:val="center"/>
      </w:pPr>
    </w:p>
    <w:p w:rsidR="00317001" w:rsidRDefault="00317001" w:rsidP="00052773">
      <w:pPr>
        <w:pStyle w:val="NoSpacing"/>
        <w:ind w:left="1701" w:firstLine="709"/>
        <w:jc w:val="center"/>
        <w:rPr>
          <w:b/>
        </w:rPr>
      </w:pPr>
    </w:p>
    <w:p w:rsidR="00317001" w:rsidRPr="008E0F0D" w:rsidRDefault="00317001" w:rsidP="00052773">
      <w:pPr>
        <w:pStyle w:val="NoSpacing"/>
        <w:ind w:left="1701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ГУБСКОГО</w:t>
      </w:r>
      <w:r w:rsidRPr="008E0F0D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317001" w:rsidRPr="008E0F0D" w:rsidRDefault="00317001" w:rsidP="00052773">
      <w:pPr>
        <w:pStyle w:val="NoSpacing"/>
        <w:ind w:left="1701" w:firstLine="709"/>
        <w:jc w:val="center"/>
        <w:rPr>
          <w:rFonts w:ascii="Times New Roman" w:hAnsi="Times New Roman"/>
          <w:b/>
          <w:sz w:val="28"/>
          <w:szCs w:val="28"/>
        </w:rPr>
      </w:pPr>
      <w:r w:rsidRPr="008E0F0D">
        <w:rPr>
          <w:rFonts w:ascii="Times New Roman" w:hAnsi="Times New Roman"/>
          <w:b/>
          <w:sz w:val="28"/>
          <w:szCs w:val="28"/>
        </w:rPr>
        <w:t>МОСТОВСКОГО РАЙОНА</w:t>
      </w:r>
    </w:p>
    <w:p w:rsidR="00317001" w:rsidRPr="008C6BB2" w:rsidRDefault="00317001" w:rsidP="00052773">
      <w:pPr>
        <w:pStyle w:val="NoSpacing"/>
        <w:ind w:left="1701" w:firstLine="709"/>
        <w:jc w:val="center"/>
        <w:rPr>
          <w:b/>
        </w:rPr>
      </w:pPr>
    </w:p>
    <w:p w:rsidR="00317001" w:rsidRPr="000A5C6D" w:rsidRDefault="00317001" w:rsidP="00052773">
      <w:pPr>
        <w:pStyle w:val="NoSpacing"/>
        <w:ind w:left="1701" w:firstLine="709"/>
        <w:jc w:val="center"/>
        <w:rPr>
          <w:rFonts w:ascii="Times New Roman" w:hAnsi="Times New Roman"/>
          <w:b/>
          <w:sz w:val="32"/>
          <w:szCs w:val="32"/>
        </w:rPr>
      </w:pPr>
      <w:r w:rsidRPr="000A5C6D">
        <w:rPr>
          <w:rFonts w:ascii="Times New Roman" w:hAnsi="Times New Roman"/>
          <w:b/>
          <w:sz w:val="32"/>
          <w:szCs w:val="32"/>
        </w:rPr>
        <w:t>Р Е Ш Е Н И Е</w:t>
      </w:r>
    </w:p>
    <w:p w:rsidR="00317001" w:rsidRPr="008E0F0D" w:rsidRDefault="00317001" w:rsidP="00052773">
      <w:pPr>
        <w:pStyle w:val="NoSpacing"/>
        <w:ind w:left="1701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от_____________</w:t>
      </w:r>
      <w:r w:rsidRPr="008E0F0D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</w:t>
      </w:r>
      <w:r w:rsidRPr="008E0F0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№_____</w:t>
      </w:r>
      <w:r w:rsidRPr="008E0F0D">
        <w:rPr>
          <w:rFonts w:ascii="Times New Roman" w:hAnsi="Times New Roman"/>
          <w:bCs/>
          <w:sz w:val="28"/>
          <w:szCs w:val="28"/>
        </w:rPr>
        <w:t xml:space="preserve">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</w:t>
      </w:r>
    </w:p>
    <w:p w:rsidR="00317001" w:rsidRPr="008E0F0D" w:rsidRDefault="00317001" w:rsidP="00052773">
      <w:pPr>
        <w:pStyle w:val="NoSpacing"/>
        <w:ind w:left="1701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станица Губская</w:t>
      </w:r>
    </w:p>
    <w:p w:rsidR="00317001" w:rsidRPr="00792F02" w:rsidRDefault="00317001" w:rsidP="00052773">
      <w:pPr>
        <w:autoSpaceDE w:val="0"/>
        <w:autoSpaceDN w:val="0"/>
        <w:adjustRightInd w:val="0"/>
        <w:spacing w:before="108" w:after="108"/>
        <w:ind w:left="1701" w:firstLine="709"/>
        <w:jc w:val="center"/>
        <w:outlineLvl w:val="0"/>
        <w:rPr>
          <w:b/>
          <w:bCs/>
          <w:color w:val="26282F"/>
        </w:rPr>
      </w:pPr>
      <w:r w:rsidRPr="00792F02">
        <w:rPr>
          <w:b/>
          <w:bCs/>
          <w:color w:val="26282F"/>
        </w:rPr>
        <w:br/>
        <w:t xml:space="preserve">Об утверждении </w:t>
      </w:r>
      <w:r>
        <w:rPr>
          <w:b/>
          <w:bCs/>
          <w:color w:val="26282F"/>
        </w:rPr>
        <w:t>Порядка</w:t>
      </w:r>
      <w:r w:rsidRPr="00792F02">
        <w:rPr>
          <w:b/>
          <w:bCs/>
          <w:color w:val="26282F"/>
        </w:rPr>
        <w:t xml:space="preserve"> ведения реестра муниципального имущества </w:t>
      </w:r>
      <w:r>
        <w:rPr>
          <w:b/>
          <w:bCs/>
          <w:color w:val="26282F"/>
        </w:rPr>
        <w:t>Губского сельского поселения Мостовского района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 xml:space="preserve">В целях организации учета муниципального имущества </w:t>
      </w:r>
      <w:r>
        <w:t>Губского сельского поселения Мостовского района</w:t>
      </w:r>
      <w:r w:rsidRPr="00792F02">
        <w:t xml:space="preserve">, а также совершенствования механизма управления указанным имуществом в соответствии с </w:t>
      </w:r>
      <w:hyperlink r:id="rId8" w:history="1">
        <w:r w:rsidRPr="00427411">
          <w:t>Федеральным законом</w:t>
        </w:r>
      </w:hyperlink>
      <w:r>
        <w:t xml:space="preserve"> от 6 октября 2003 года №</w:t>
      </w:r>
      <w:r w:rsidRPr="00792F02">
        <w:t xml:space="preserve"> 131-ФЗ "Об общих принципах организации местного самоуправления в Российской Федерации", </w:t>
      </w:r>
      <w:hyperlink r:id="rId9" w:history="1">
        <w:r w:rsidRPr="00427411">
          <w:t>приказом</w:t>
        </w:r>
      </w:hyperlink>
      <w:r w:rsidRPr="00792F02">
        <w:t xml:space="preserve"> Министерства экономического развития </w:t>
      </w:r>
      <w:r>
        <w:t>России от 30 августа 2011 года №</w:t>
      </w:r>
      <w:r w:rsidRPr="00792F02">
        <w:t xml:space="preserve"> 424 "Об утверждении Порядка ведения органами местного самоуправления реестров муниципального имущества", на основании </w:t>
      </w:r>
      <w:hyperlink r:id="rId10" w:history="1">
        <w:r w:rsidRPr="00427411">
          <w:t>Устава</w:t>
        </w:r>
      </w:hyperlink>
      <w:r w:rsidRPr="00427411">
        <w:t xml:space="preserve"> </w:t>
      </w:r>
      <w:r>
        <w:t>Губского сельского поселения Мостовского района</w:t>
      </w:r>
      <w:r w:rsidRPr="00792F02">
        <w:t xml:space="preserve">, Совет </w:t>
      </w:r>
      <w:r>
        <w:t>Губского сельского поселения р е ш и л</w:t>
      </w:r>
      <w:r w:rsidRPr="00792F02">
        <w:t>:</w:t>
      </w:r>
    </w:p>
    <w:p w:rsidR="00317001" w:rsidRDefault="00317001" w:rsidP="00052773">
      <w:pPr>
        <w:autoSpaceDE w:val="0"/>
        <w:autoSpaceDN w:val="0"/>
        <w:adjustRightInd w:val="0"/>
        <w:ind w:left="1701" w:firstLine="709"/>
        <w:jc w:val="both"/>
      </w:pPr>
      <w:bookmarkStart w:id="0" w:name="sub_1"/>
      <w:r w:rsidRPr="00792F02">
        <w:t xml:space="preserve">1. Утвердить </w:t>
      </w:r>
      <w:r>
        <w:t>Порядок</w:t>
      </w:r>
      <w:r w:rsidRPr="00792F02">
        <w:t xml:space="preserve"> ведения реестра муниципального имущества </w:t>
      </w:r>
      <w:r>
        <w:t>Губского сельского поселения Мостовского района</w:t>
      </w:r>
      <w:r w:rsidRPr="00792F02">
        <w:t xml:space="preserve"> согласно </w:t>
      </w:r>
      <w:hyperlink w:anchor="sub_1000" w:history="1">
        <w:r w:rsidRPr="00427411">
          <w:t>приложению</w:t>
        </w:r>
      </w:hyperlink>
      <w:r w:rsidRPr="00792F02">
        <w:t xml:space="preserve"> к настоящему решению.</w:t>
      </w:r>
    </w:p>
    <w:p w:rsidR="00317001" w:rsidRPr="00792F02" w:rsidRDefault="00317001" w:rsidP="00582B1D">
      <w:pPr>
        <w:ind w:left="1701" w:hanging="141"/>
      </w:pPr>
      <w:r>
        <w:t xml:space="preserve">             2. Общему отделу администрации Губского сельского поселения(Перова)                        опубликовать настоящее решение  в    районной газете «Предгорье»  разместить на официальном сайте Губского сельского поселения в сети Интернет.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bookmarkStart w:id="1" w:name="sub_2"/>
      <w:bookmarkEnd w:id="0"/>
      <w:r>
        <w:t>3.Контроль за выполнением настоящего решения возложить на комиссию по вопросам развития сельских населенных пунктов, сельского хозяйства, землеустройству, экологии (Франгов).</w:t>
      </w:r>
    </w:p>
    <w:p w:rsidR="00317001" w:rsidRPr="00427411" w:rsidRDefault="00317001" w:rsidP="00052773">
      <w:pPr>
        <w:autoSpaceDE w:val="0"/>
        <w:autoSpaceDN w:val="0"/>
        <w:adjustRightInd w:val="0"/>
        <w:ind w:left="1701" w:firstLine="709"/>
        <w:jc w:val="both"/>
      </w:pPr>
      <w:bookmarkStart w:id="2" w:name="sub_3"/>
      <w:bookmarkEnd w:id="1"/>
      <w:r>
        <w:t>4</w:t>
      </w:r>
      <w:r w:rsidRPr="00792F02">
        <w:t xml:space="preserve">. Настоящее решение вступает в силу со дня его </w:t>
      </w:r>
      <w:hyperlink r:id="rId11" w:history="1">
        <w:r w:rsidRPr="00427411">
          <w:t>официального опубликования</w:t>
        </w:r>
      </w:hyperlink>
      <w:r w:rsidRPr="00427411">
        <w:t>.</w:t>
      </w:r>
    </w:p>
    <w:bookmarkEnd w:id="2"/>
    <w:p w:rsidR="00317001" w:rsidRPr="00427411" w:rsidRDefault="00317001" w:rsidP="00052773">
      <w:pPr>
        <w:autoSpaceDE w:val="0"/>
        <w:autoSpaceDN w:val="0"/>
        <w:adjustRightInd w:val="0"/>
        <w:ind w:left="1701" w:firstLine="709"/>
        <w:jc w:val="both"/>
      </w:pPr>
    </w:p>
    <w:p w:rsidR="00317001" w:rsidRDefault="00317001" w:rsidP="00052773">
      <w:pPr>
        <w:autoSpaceDE w:val="0"/>
        <w:autoSpaceDN w:val="0"/>
        <w:adjustRightInd w:val="0"/>
        <w:ind w:left="1701" w:firstLine="709"/>
        <w:jc w:val="both"/>
      </w:pPr>
    </w:p>
    <w:p w:rsidR="00317001" w:rsidRDefault="00317001" w:rsidP="00052773">
      <w:pPr>
        <w:autoSpaceDE w:val="0"/>
        <w:autoSpaceDN w:val="0"/>
        <w:adjustRightInd w:val="0"/>
        <w:ind w:left="1701"/>
        <w:jc w:val="both"/>
      </w:pPr>
      <w:r>
        <w:t xml:space="preserve">Глава Губского </w:t>
      </w:r>
    </w:p>
    <w:p w:rsidR="00317001" w:rsidRPr="00792F02" w:rsidRDefault="00317001" w:rsidP="00052773">
      <w:pPr>
        <w:autoSpaceDE w:val="0"/>
        <w:autoSpaceDN w:val="0"/>
        <w:adjustRightInd w:val="0"/>
        <w:ind w:left="1701"/>
        <w:jc w:val="both"/>
      </w:pPr>
      <w:r>
        <w:t>сельского поселения                                                                            А.А. Лутай</w:t>
      </w:r>
    </w:p>
    <w:p w:rsidR="00317001" w:rsidRDefault="00317001" w:rsidP="00DB4E80">
      <w:pPr>
        <w:pStyle w:val="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001" w:rsidRDefault="00317001" w:rsidP="00DB4E80">
      <w:pPr>
        <w:pStyle w:val="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001" w:rsidRDefault="00317001" w:rsidP="00DB4E80">
      <w:pPr>
        <w:pStyle w:val="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001" w:rsidRDefault="00317001" w:rsidP="00DB4E80">
      <w:pPr>
        <w:pStyle w:val="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001" w:rsidRDefault="00317001" w:rsidP="00DB4E80">
      <w:pPr>
        <w:pStyle w:val="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001" w:rsidRDefault="00317001" w:rsidP="00DB4E80">
      <w:pPr>
        <w:pStyle w:val="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001" w:rsidRDefault="00317001" w:rsidP="00052773">
      <w:pPr>
        <w:pStyle w:val="a"/>
        <w:rPr>
          <w:rFonts w:ascii="Times New Roman" w:hAnsi="Times New Roman" w:cs="Times New Roman"/>
          <w:b/>
          <w:sz w:val="28"/>
          <w:szCs w:val="28"/>
        </w:rPr>
      </w:pPr>
    </w:p>
    <w:p w:rsidR="00317001" w:rsidRDefault="00317001" w:rsidP="00052773">
      <w:pPr>
        <w:pStyle w:val="a"/>
        <w:ind w:left="170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001" w:rsidRDefault="00317001" w:rsidP="00052773">
      <w:pPr>
        <w:pStyle w:val="a"/>
        <w:ind w:left="170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001" w:rsidRDefault="00317001" w:rsidP="00052773">
      <w:pPr>
        <w:pStyle w:val="a"/>
        <w:ind w:left="170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317001" w:rsidRDefault="00317001" w:rsidP="00347868">
      <w:pPr>
        <w:pStyle w:val="a"/>
        <w:ind w:left="170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Pr="00DA37B6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001" w:rsidRDefault="00317001" w:rsidP="008803D8">
      <w:pPr>
        <w:pStyle w:val="a"/>
        <w:ind w:left="1701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УТВЕРЖДЕН</w:t>
      </w:r>
    </w:p>
    <w:p w:rsidR="00317001" w:rsidRDefault="00317001" w:rsidP="008803D8">
      <w:pPr>
        <w:pStyle w:val="a"/>
        <w:ind w:left="1701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решением  Совета   Губского</w:t>
      </w:r>
    </w:p>
    <w:p w:rsidR="00317001" w:rsidRDefault="00317001" w:rsidP="008803D8">
      <w:pPr>
        <w:pStyle w:val="a"/>
        <w:ind w:left="1701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сельского  поселения  </w:t>
      </w:r>
    </w:p>
    <w:p w:rsidR="00317001" w:rsidRDefault="00317001" w:rsidP="008803D8">
      <w:pPr>
        <w:pStyle w:val="a"/>
        <w:ind w:left="170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Мостовского </w:t>
      </w:r>
      <w:r w:rsidRPr="00DA37B6">
        <w:rPr>
          <w:rFonts w:ascii="Times New Roman" w:hAnsi="Times New Roman" w:cs="Times New Roman"/>
          <w:sz w:val="28"/>
          <w:szCs w:val="28"/>
        </w:rPr>
        <w:t>района</w:t>
      </w:r>
    </w:p>
    <w:p w:rsidR="00317001" w:rsidRPr="00DA37B6" w:rsidRDefault="00317001" w:rsidP="008803D8">
      <w:pPr>
        <w:pStyle w:val="a"/>
        <w:ind w:left="1701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от  ____________  №____</w:t>
      </w:r>
    </w:p>
    <w:p w:rsidR="00317001" w:rsidRPr="00DA37B6" w:rsidRDefault="00317001" w:rsidP="00052773">
      <w:pPr>
        <w:pStyle w:val="a"/>
        <w:ind w:left="170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8803D8">
      <w:pPr>
        <w:pStyle w:val="a"/>
        <w:ind w:left="170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317001" w:rsidRDefault="00317001" w:rsidP="008803D8">
      <w:pPr>
        <w:pStyle w:val="a"/>
        <w:ind w:left="170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353">
        <w:rPr>
          <w:rFonts w:ascii="Times New Roman" w:hAnsi="Times New Roman" w:cs="Times New Roman"/>
          <w:b/>
          <w:sz w:val="28"/>
          <w:szCs w:val="28"/>
        </w:rPr>
        <w:t>учет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C6353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</w:t>
      </w:r>
    </w:p>
    <w:p w:rsidR="00317001" w:rsidRDefault="00317001" w:rsidP="008803D8">
      <w:pPr>
        <w:pStyle w:val="a"/>
        <w:ind w:left="170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ведения реестра  муниципального имущества муниципального образования Губское сельское  поселение</w:t>
      </w:r>
    </w:p>
    <w:p w:rsidR="00317001" w:rsidRDefault="00317001" w:rsidP="00052773">
      <w:pPr>
        <w:pStyle w:val="a"/>
        <w:ind w:left="170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7001" w:rsidRPr="008803D8" w:rsidRDefault="00317001" w:rsidP="00052773">
      <w:pPr>
        <w:pStyle w:val="a"/>
        <w:ind w:left="170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3D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17001" w:rsidRPr="00E628F1" w:rsidRDefault="00317001" w:rsidP="00052773">
      <w:pPr>
        <w:autoSpaceDE w:val="0"/>
        <w:autoSpaceDN w:val="0"/>
        <w:adjustRightInd w:val="0"/>
        <w:spacing w:before="108" w:after="108"/>
        <w:ind w:left="1701" w:firstLine="709"/>
        <w:outlineLvl w:val="0"/>
        <w:rPr>
          <w:b/>
          <w:bCs/>
          <w:color w:val="26282F"/>
        </w:rPr>
      </w:pPr>
    </w:p>
    <w:p w:rsidR="00317001" w:rsidRPr="00306A00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306A00">
        <w:t>1.1. Настоящий Порядок устанавливает правила ведения учета  муниципального имущества муницип</w:t>
      </w:r>
      <w:r>
        <w:t>ального образования Губское</w:t>
      </w:r>
      <w:r w:rsidRPr="00306A00">
        <w:t xml:space="preserve"> сельское поселение (далее - муниципальное имущество) и ведения реестра муниципального имущества муницип</w:t>
      </w:r>
      <w:r>
        <w:t>ального образования Губское</w:t>
      </w:r>
      <w:r w:rsidRPr="00306A00">
        <w:t xml:space="preserve"> сельское поселение (далее - реестр) в соответствии с законодательством Российской Федерации и нормативными правовыми актами Краснодарского края, муницип</w:t>
      </w:r>
      <w:r>
        <w:t>ального образования Губское</w:t>
      </w:r>
      <w:r w:rsidRPr="00306A00">
        <w:t xml:space="preserve"> сельское поселение.</w:t>
      </w:r>
    </w:p>
    <w:p w:rsidR="00317001" w:rsidRPr="00306A00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306A00">
        <w:t>1.2. В настоящем Порядке под реестром понимается информационная система, представляющая собой организационно упорядоченную совокупность документов и информационных технологий, реализующих процессы учета муниципального имущества муницип</w:t>
      </w:r>
      <w:r>
        <w:t>ального образования Губское</w:t>
      </w:r>
      <w:r w:rsidRPr="00306A00">
        <w:t xml:space="preserve"> сельское поселение и предоставления сведений о нем.</w:t>
      </w:r>
    </w:p>
    <w:p w:rsidR="00317001" w:rsidRPr="00306A00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306A00">
        <w:t>1.3. Основными задачами учета муниципального имущества являются:</w:t>
      </w:r>
    </w:p>
    <w:p w:rsidR="00317001" w:rsidRPr="00306A00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306A00">
        <w:t>- обеспечение полного и непрерывного учета недвижимого и движимого муниципального имущества;</w:t>
      </w:r>
    </w:p>
    <w:p w:rsidR="00317001" w:rsidRPr="00804535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306A00">
        <w:t>- ведение информационной базы данных, содержащей достоверную информацию о составе муниципального имущества, его техническом состоянии, стоимостных и иных характеристиках.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Pr="003C6353">
        <w:rPr>
          <w:rFonts w:ascii="Times New Roman" w:hAnsi="Times New Roman" w:cs="Times New Roman"/>
          <w:sz w:val="28"/>
          <w:szCs w:val="28"/>
        </w:rPr>
        <w:t>Объектом учета в реестре мун</w:t>
      </w:r>
      <w:r>
        <w:rPr>
          <w:rFonts w:ascii="Times New Roman" w:hAnsi="Times New Roman" w:cs="Times New Roman"/>
          <w:sz w:val="28"/>
          <w:szCs w:val="28"/>
        </w:rPr>
        <w:t>иципального имущества муниципального образования  Губского сельского поселения (далее – Р</w:t>
      </w:r>
      <w:r w:rsidRPr="003C6353">
        <w:rPr>
          <w:rFonts w:ascii="Times New Roman" w:hAnsi="Times New Roman" w:cs="Times New Roman"/>
          <w:sz w:val="28"/>
          <w:szCs w:val="28"/>
        </w:rPr>
        <w:t xml:space="preserve">еестр) является следующее муниципальное имущество: 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недвижимое (здание, строение, сооружение или объект незавершенного строительства, земельный участок, жилое, нежилое помещение или иное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недвижимости);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движимое (акции, доли (вклады) в уставном (складочном) капитале хозяйственного общества или товарищества либо иное не относящиеся к недвижимости имущество и  и</w:t>
      </w:r>
      <w:r w:rsidRPr="003C6353">
        <w:rPr>
          <w:rFonts w:ascii="Times New Roman" w:hAnsi="Times New Roman" w:cs="Times New Roman"/>
          <w:sz w:val="28"/>
          <w:szCs w:val="28"/>
        </w:rPr>
        <w:t>ное движимое имущество</w:t>
      </w:r>
      <w:r>
        <w:rPr>
          <w:rFonts w:ascii="Times New Roman" w:hAnsi="Times New Roman" w:cs="Times New Roman"/>
          <w:sz w:val="28"/>
          <w:szCs w:val="28"/>
        </w:rPr>
        <w:t>, стоимость которого превышает 20 тысяч рублей;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муниципальные унитарные предприятия, муниципальные учреждения, </w:t>
      </w:r>
      <w:r w:rsidRPr="003C63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хозяйственные общества, товарищества, акции, доли (вклады) в уставном (складском) капитале которых принадлежат муниципальным образованиям, иные юридические лица, учредителем (участником) которых является муниципальное образование. </w:t>
      </w:r>
    </w:p>
    <w:p w:rsidR="00317001" w:rsidRPr="00804535" w:rsidRDefault="00317001" w:rsidP="00052773">
      <w:pPr>
        <w:autoSpaceDE w:val="0"/>
        <w:autoSpaceDN w:val="0"/>
        <w:adjustRightInd w:val="0"/>
        <w:ind w:left="1701" w:firstLine="709"/>
        <w:jc w:val="both"/>
      </w:pPr>
      <w:r>
        <w:t>З</w:t>
      </w:r>
      <w:r w:rsidRPr="00804535">
        <w:t xml:space="preserve">дания, сооружения, нежилые помещения, а также объекты инженерной инфраструктуры и другие объекты, приобретенные, построенные или реконструированные за счет средств </w:t>
      </w:r>
      <w:r w:rsidRPr="004768D7">
        <w:t>местного бюджета,</w:t>
      </w:r>
      <w:r w:rsidRPr="00804535">
        <w:t xml:space="preserve"> на которые зарегистрировано право собственности муниципального образования </w:t>
      </w:r>
      <w:r>
        <w:t>Губское</w:t>
      </w:r>
      <w:r w:rsidRPr="00E628F1">
        <w:t xml:space="preserve"> сельское поселение, </w:t>
      </w:r>
      <w:r w:rsidRPr="00804535">
        <w:t xml:space="preserve">а также объекты недвижимого имущества, права на которые возникли до момента вступления в силу </w:t>
      </w:r>
      <w:hyperlink r:id="rId12" w:history="1">
        <w:r w:rsidRPr="001A0378">
          <w:t>Федерального закона</w:t>
        </w:r>
      </w:hyperlink>
      <w:r w:rsidRPr="001A0378">
        <w:t xml:space="preserve"> </w:t>
      </w:r>
      <w:r>
        <w:t>от 21 июля 1997 года №</w:t>
      </w:r>
      <w:r w:rsidRPr="00804535">
        <w:t xml:space="preserve"> 122-ФЗ "О государственной регистрации прав на недвижимое имущество и сделок с ним" и права на которые признаются юридически действительными при отсутствии их государственной регистрации в соответствии с законодательством (по представлению отраслевых органов местного самоуправления - главных распорядителей средств </w:t>
      </w:r>
      <w:r w:rsidRPr="004768D7">
        <w:t>местного бюджета</w:t>
      </w:r>
      <w:r w:rsidRPr="00804535">
        <w:t>);</w:t>
      </w:r>
    </w:p>
    <w:p w:rsidR="00317001" w:rsidRPr="00804535" w:rsidRDefault="00317001" w:rsidP="00052773">
      <w:pPr>
        <w:autoSpaceDE w:val="0"/>
        <w:autoSpaceDN w:val="0"/>
        <w:adjustRightInd w:val="0"/>
        <w:ind w:left="1701" w:firstLine="709"/>
        <w:jc w:val="both"/>
      </w:pPr>
      <w:r>
        <w:t>Д</w:t>
      </w:r>
      <w:r w:rsidRPr="00804535">
        <w:t xml:space="preserve">вижимое имущество казны муниципального образования </w:t>
      </w:r>
      <w:r>
        <w:t>Губское</w:t>
      </w:r>
      <w:r w:rsidRPr="00E628F1">
        <w:t xml:space="preserve"> сельское поселение </w:t>
      </w:r>
      <w:r w:rsidRPr="00804535">
        <w:t>б</w:t>
      </w:r>
      <w:r w:rsidRPr="00E628F1">
        <w:t>алансовой стоимостью не менее 2</w:t>
      </w:r>
      <w:r w:rsidRPr="00804535">
        <w:t>0 тыс. руб.</w:t>
      </w:r>
    </w:p>
    <w:p w:rsidR="00317001" w:rsidRPr="00804535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804535">
        <w:t>1.5. Данными об объектах учета являются сведения, характеризующие эти объекты (местонахождение, стоимость, обременение, технические характеристики и т.п.).</w:t>
      </w:r>
    </w:p>
    <w:p w:rsidR="00317001" w:rsidRPr="003C6353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804535">
        <w:t>1.6. Распоряжение имуществом, являющимся объектом учета реестра в соответствии с пунктом 1.4 настоящего Положения, сведения о котором не внесены в реестр, допускается только после внесения соответствующих сведений об имуществе в реестр.</w:t>
      </w:r>
    </w:p>
    <w:p w:rsidR="00317001" w:rsidRPr="003C6353" w:rsidRDefault="00317001" w:rsidP="00052773">
      <w:pPr>
        <w:pStyle w:val="a"/>
        <w:tabs>
          <w:tab w:val="left" w:pos="720"/>
        </w:tabs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Pr="003C6353">
        <w:rPr>
          <w:rFonts w:ascii="Times New Roman" w:hAnsi="Times New Roman" w:cs="Times New Roman"/>
          <w:sz w:val="28"/>
          <w:szCs w:val="28"/>
        </w:rPr>
        <w:t>Учет муниципального имущества, принадлежащего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353">
        <w:rPr>
          <w:rFonts w:ascii="Times New Roman" w:hAnsi="Times New Roman" w:cs="Times New Roman"/>
          <w:sz w:val="28"/>
          <w:szCs w:val="28"/>
        </w:rPr>
        <w:t>соответствующем вещном праве или в силу закона органа</w:t>
      </w:r>
      <w:r>
        <w:rPr>
          <w:rFonts w:ascii="Times New Roman" w:hAnsi="Times New Roman" w:cs="Times New Roman"/>
          <w:sz w:val="28"/>
          <w:szCs w:val="28"/>
        </w:rPr>
        <w:t xml:space="preserve">м местного самоуправления муниципального образования, </w:t>
      </w:r>
      <w:r w:rsidRPr="003C6353">
        <w:rPr>
          <w:rFonts w:ascii="Times New Roman" w:hAnsi="Times New Roman" w:cs="Times New Roman"/>
          <w:sz w:val="28"/>
          <w:szCs w:val="28"/>
        </w:rPr>
        <w:t>муниципальным учреждениям, муниципальным автономным учреждениям, муниципальным унитарным предприятиям, иным юридическим либо физическим лицам, являюще</w:t>
      </w:r>
      <w:r>
        <w:rPr>
          <w:rFonts w:ascii="Times New Roman" w:hAnsi="Times New Roman" w:cs="Times New Roman"/>
          <w:sz w:val="28"/>
          <w:szCs w:val="28"/>
        </w:rPr>
        <w:t>гося муниципальной казной муниципального образования</w:t>
      </w:r>
      <w:r w:rsidRPr="003C6353">
        <w:rPr>
          <w:rFonts w:ascii="Times New Roman" w:hAnsi="Times New Roman" w:cs="Times New Roman"/>
          <w:sz w:val="28"/>
          <w:szCs w:val="28"/>
        </w:rPr>
        <w:t>, кроме находящихся в муниципальной собственности  участков недр, природных ресурсов (объектов), музейных предметов и музейных коллекций, сред</w:t>
      </w:r>
      <w:r>
        <w:rPr>
          <w:rFonts w:ascii="Times New Roman" w:hAnsi="Times New Roman" w:cs="Times New Roman"/>
          <w:sz w:val="28"/>
          <w:szCs w:val="28"/>
        </w:rPr>
        <w:t>ств местного бюджета и ведение Р</w:t>
      </w:r>
      <w:r w:rsidRPr="003C6353">
        <w:rPr>
          <w:rFonts w:ascii="Times New Roman" w:hAnsi="Times New Roman" w:cs="Times New Roman"/>
          <w:sz w:val="28"/>
          <w:szCs w:val="28"/>
        </w:rPr>
        <w:t>еестра в соответствии с настоящим По</w:t>
      </w:r>
      <w:r>
        <w:rPr>
          <w:rFonts w:ascii="Times New Roman" w:hAnsi="Times New Roman" w:cs="Times New Roman"/>
          <w:sz w:val="28"/>
          <w:szCs w:val="28"/>
        </w:rPr>
        <w:t>рядком</w:t>
      </w:r>
      <w:r w:rsidRPr="003C6353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>
        <w:rPr>
          <w:rFonts w:ascii="Times New Roman" w:hAnsi="Times New Roman" w:cs="Times New Roman"/>
          <w:sz w:val="28"/>
          <w:szCs w:val="28"/>
        </w:rPr>
        <w:t>администрация Губского  сельского  поселения(далее – администрация).</w:t>
      </w:r>
    </w:p>
    <w:p w:rsidR="00317001" w:rsidRPr="003C6353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</w:t>
      </w:r>
      <w:r w:rsidRPr="003C63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353">
        <w:rPr>
          <w:rFonts w:ascii="Times New Roman" w:hAnsi="Times New Roman" w:cs="Times New Roman"/>
          <w:sz w:val="28"/>
          <w:szCs w:val="28"/>
        </w:rPr>
        <w:t>Учет муниципального имущества сопровождает</w:t>
      </w:r>
      <w:r>
        <w:rPr>
          <w:rFonts w:ascii="Times New Roman" w:hAnsi="Times New Roman" w:cs="Times New Roman"/>
          <w:sz w:val="28"/>
          <w:szCs w:val="28"/>
        </w:rPr>
        <w:t>ся присвоением объекту учета в Р</w:t>
      </w:r>
      <w:r w:rsidRPr="003C6353">
        <w:rPr>
          <w:rFonts w:ascii="Times New Roman" w:hAnsi="Times New Roman" w:cs="Times New Roman"/>
          <w:sz w:val="28"/>
          <w:szCs w:val="28"/>
        </w:rPr>
        <w:t xml:space="preserve">еестре (далее – объект учета) реестрового номера муниципального имущества. </w:t>
      </w:r>
    </w:p>
    <w:p w:rsidR="00317001" w:rsidRPr="003C6353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</w:t>
      </w:r>
      <w:r w:rsidRPr="003C6353">
        <w:rPr>
          <w:rFonts w:ascii="Times New Roman" w:hAnsi="Times New Roman" w:cs="Times New Roman"/>
          <w:sz w:val="28"/>
          <w:szCs w:val="28"/>
        </w:rPr>
        <w:t xml:space="preserve">Реестр ведется на бумажных и электронных носителях. В случае несоответствия информации на указанных носителях приоритет имеет информация на бумажных носителях. 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</w:t>
      </w:r>
      <w:r w:rsidRPr="003C6353">
        <w:rPr>
          <w:rFonts w:ascii="Times New Roman" w:hAnsi="Times New Roman" w:cs="Times New Roman"/>
          <w:sz w:val="28"/>
          <w:szCs w:val="28"/>
        </w:rPr>
        <w:t xml:space="preserve">Реестр состоит из 3 разделов. 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В раздел 1 включаются сведения о муниципальном недвижимом имуществе, в том числе: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наименование недвижимого имущества;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адрес (местоположение) недвижимого имущества;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кадастровый номер муниципального недвижимого имущества;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площадь, протяженность и (или) иные параметры, характеризующие физические свойства недвижимого имущества;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сведения о балансовой стоимости недвижимого имущества и начисленной амортизации (износе);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сведения о кадастровой стоимости недвижимого имущества;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даты возникновения и прекращения права муниципальной собственности на недвижимое имущество;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сведения о правообладателе муниципального недвижимого имущества;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В раздел 2 включаются сведения о муниципальном движимом имуществе, в том числе: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наименование движимого имущества;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сведения о балансовой стоимости движимого имущества и начисленной амортизации (износе);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даты возникновения и прекращения права муниципальной собственности на движимое имущество;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сведения о правообладателе муниципального движимого имущества;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В отношении акций акционерных обществ в раздел 2 реестра также включаются сведения о: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наименовании акционерного общества-эмитента, его основном государственном регистрационном номере;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количестве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номинальной стоимости акций.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В отношении долей (вкладов) в уставных (складочных) капиталах хозяйственных обществ и товариществ в раздел 2 реестра также включаются сведения о: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наименовании хозяйственного общества, товарищества, его основном государственном регистрационном номере;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размере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В раздел 3 включаются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</w:t>
      </w:r>
      <w:r>
        <w:t>оторых принадлежат муниципальному  образованию</w:t>
      </w:r>
      <w:r w:rsidRPr="00792F02">
        <w:t>, иных юридических лицах, в которых муниципальное образование является учредителем (участником), в том числе: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полное наименование и организационно-правовая форма юридического лица;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адрес (местонахождение);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основной государственный регистрационный номер и дата государственной регистрации;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размер уставного фонда (для муниципальных унитарных предприятий);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- среднесписочная численность работников (для муниципальных учреждений и муниципальных унитарных предприятий).</w:t>
      </w:r>
    </w:p>
    <w:p w:rsidR="00317001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  <w:bookmarkStart w:id="3" w:name="sub_305"/>
    </w:p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>
        <w:t>1.11</w:t>
      </w:r>
      <w:r w:rsidRPr="00792F02">
        <w:t>. Реестр ведется на бумажных и электронных носителях и включает в себя ведение информационной базы данных муниципального имущества. Приоритет имеют записи на бумажных носителях.</w:t>
      </w:r>
    </w:p>
    <w:bookmarkEnd w:id="3"/>
    <w:p w:rsidR="00317001" w:rsidRPr="00792F02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>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317001" w:rsidRDefault="00317001" w:rsidP="00052773">
      <w:pPr>
        <w:autoSpaceDE w:val="0"/>
        <w:autoSpaceDN w:val="0"/>
        <w:adjustRightInd w:val="0"/>
        <w:ind w:left="1701" w:firstLine="709"/>
        <w:jc w:val="both"/>
      </w:pPr>
      <w:r w:rsidRPr="00792F02">
        <w:t xml:space="preserve">Документы реестра хранятся в соответствии с </w:t>
      </w:r>
      <w:hyperlink r:id="rId13" w:history="1">
        <w:r w:rsidRPr="001A0378">
          <w:t>Федеральным законом</w:t>
        </w:r>
      </w:hyperlink>
      <w:r>
        <w:t xml:space="preserve"> от 22 октября 2004 г. №</w:t>
      </w:r>
      <w:r w:rsidRPr="00792F02">
        <w:t> 125-ФЗ "Об архивном деле в Российской Федерации".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</w:t>
      </w:r>
      <w:r w:rsidRPr="003C6353">
        <w:rPr>
          <w:rFonts w:ascii="Times New Roman" w:hAnsi="Times New Roman" w:cs="Times New Roman"/>
          <w:sz w:val="28"/>
          <w:szCs w:val="28"/>
        </w:rPr>
        <w:t>Документом, подтверждающим факт учета муници</w:t>
      </w:r>
      <w:r>
        <w:rPr>
          <w:rFonts w:ascii="Times New Roman" w:hAnsi="Times New Roman" w:cs="Times New Roman"/>
          <w:sz w:val="28"/>
          <w:szCs w:val="28"/>
        </w:rPr>
        <w:t>пального имущества  в Р</w:t>
      </w:r>
      <w:r w:rsidRPr="003C6353">
        <w:rPr>
          <w:rFonts w:ascii="Times New Roman" w:hAnsi="Times New Roman" w:cs="Times New Roman"/>
          <w:sz w:val="28"/>
          <w:szCs w:val="28"/>
        </w:rPr>
        <w:t>еестре, является выписка из реестра,</w:t>
      </w:r>
      <w:r>
        <w:rPr>
          <w:rFonts w:ascii="Times New Roman" w:hAnsi="Times New Roman" w:cs="Times New Roman"/>
          <w:sz w:val="28"/>
          <w:szCs w:val="28"/>
        </w:rPr>
        <w:t xml:space="preserve"> содержащая номер и дату присвоения постоянного реестрового номера муниципального имущества и иные достаточные для идентификации муниципального имущества сведения по их состоянию в реестре на дату выдачи выписки из него.  </w:t>
      </w:r>
    </w:p>
    <w:p w:rsidR="00317001" w:rsidRPr="003C6353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052773">
      <w:pPr>
        <w:pStyle w:val="a"/>
        <w:ind w:left="1701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3C6353">
        <w:rPr>
          <w:rFonts w:ascii="Times New Roman" w:hAnsi="Times New Roman" w:cs="Times New Roman"/>
          <w:sz w:val="28"/>
          <w:szCs w:val="28"/>
        </w:rPr>
        <w:t xml:space="preserve"> Порядок учета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001" w:rsidRDefault="00317001" w:rsidP="00052773">
      <w:pPr>
        <w:pStyle w:val="a"/>
        <w:ind w:left="1701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Губского сельского поселения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Pr="006B63C0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2.1. Правообладатель для внесения сведений в реестр об имуществе, приобретенном им по договорам или иным основаниям, поступающем в его хозяйственное ведение или оперативное управление в порядке, установленном законодательством Российской Федерации, при изменении сведений об объекте учета, включая сведения о лицах, указанных в пункте </w:t>
      </w:r>
      <w:r w:rsidRPr="00052773">
        <w:rPr>
          <w:rFonts w:ascii="Times New Roman" w:hAnsi="Times New Roman" w:cs="Times New Roman"/>
          <w:sz w:val="28"/>
          <w:szCs w:val="28"/>
        </w:rPr>
        <w:t>1.7. настоящего Положения,</w:t>
      </w:r>
      <w:r>
        <w:rPr>
          <w:rFonts w:ascii="Times New Roman" w:hAnsi="Times New Roman" w:cs="Times New Roman"/>
          <w:sz w:val="28"/>
          <w:szCs w:val="28"/>
        </w:rPr>
        <w:t xml:space="preserve"> прекращении права собственности на объект учета представляет в 2-недельный срок со  дня приобретения имущества и изменения сведений о нем в администрацию надлежащим образом заверенные копии документов, подтверждающих приобретение, изменение или прекращение правообладателем соответствующего вещного права на объект учета или государственную </w:t>
      </w:r>
      <w:r w:rsidRPr="006B63C0">
        <w:rPr>
          <w:rFonts w:ascii="Times New Roman" w:hAnsi="Times New Roman" w:cs="Times New Roman"/>
          <w:color w:val="000000"/>
          <w:sz w:val="28"/>
          <w:szCs w:val="28"/>
        </w:rPr>
        <w:t xml:space="preserve">регистрацию указанного права на него, если им является недвижимое имущество.  </w:t>
      </w:r>
    </w:p>
    <w:p w:rsidR="00317001" w:rsidRPr="006B63C0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63C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2.2. В случае ликвидации являющегося правообладателем юридического лица записи о прекращении права собственности муниципального образования  </w:t>
      </w:r>
      <w:r>
        <w:rPr>
          <w:rFonts w:ascii="Times New Roman" w:hAnsi="Times New Roman" w:cs="Times New Roman"/>
          <w:color w:val="000000"/>
          <w:sz w:val="28"/>
          <w:szCs w:val="28"/>
        </w:rPr>
        <w:t>Губского  сельского  поселения</w:t>
      </w:r>
      <w:r w:rsidRPr="006B63C0">
        <w:rPr>
          <w:rFonts w:ascii="Times New Roman" w:hAnsi="Times New Roman" w:cs="Times New Roman"/>
          <w:color w:val="000000"/>
          <w:sz w:val="28"/>
          <w:szCs w:val="28"/>
        </w:rPr>
        <w:t xml:space="preserve"> на имущество формируется в 2- недельный срок после получения свидетельства о ликвидации. Ликвидационный баланс не требуется, если лицо было признано судом несостоятельным (банкротом) и ликвидировано в порядке конкурсного производства. </w:t>
      </w:r>
    </w:p>
    <w:p w:rsidR="00317001" w:rsidRPr="006B63C0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63C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Не позднее установленного срока администрация регистрирует полученные документы, вносит записи о них в журнал учета документов, исключает все сведения об объекте учета из реестра и помещает записи о прекращении права собственности муниципального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Унароковского сельского поселения</w:t>
      </w:r>
      <w:r w:rsidRPr="006B63C0">
        <w:rPr>
          <w:rFonts w:ascii="Times New Roman" w:hAnsi="Times New Roman" w:cs="Times New Roman"/>
          <w:color w:val="000000"/>
          <w:sz w:val="28"/>
          <w:szCs w:val="28"/>
        </w:rPr>
        <w:t xml:space="preserve"> на имущество в соответствующие подразделы реестра, а поступившие документы в дело. 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2.3</w:t>
      </w:r>
      <w:r w:rsidRPr="006B63C0">
        <w:rPr>
          <w:rFonts w:ascii="Times New Roman" w:hAnsi="Times New Roman" w:cs="Times New Roman"/>
          <w:color w:val="000000"/>
          <w:sz w:val="28"/>
          <w:szCs w:val="28"/>
        </w:rPr>
        <w:t>. Администрация в месячный срок со дня получения копий документов,</w:t>
      </w:r>
      <w:r>
        <w:rPr>
          <w:rFonts w:ascii="Times New Roman" w:hAnsi="Times New Roman" w:cs="Times New Roman"/>
          <w:sz w:val="28"/>
          <w:szCs w:val="28"/>
        </w:rPr>
        <w:t xml:space="preserve"> указанных в пункте 2.1. настоящего Положения (далее – документы правообладателя), обязан зарегистрировать их, внести запись в журнал документов и присвоить реестровый номер. 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случае, если установлены неполнота и (или) недостоверность содержащихся в документах правообладателя сведений или сомнения  в полноте указанных документов и сведений либо документы правообладателя по форме и содержанию не соответствуют установленным настоящим Положением и законодательством Российской Федерации требованиям, администрация обязана в течении 5 рабочих дней со дня принятия решения приостановить процедуру и известить об этом правообладателя в письменном форме (с обоснованием принятия такого решения), а копию поместить в дело. 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случае если правообладатель в течении месяца со дня получения извещения представит в письменной форме с указанием причин необходимости продления срока предоставления дополнительных документов более чем на месяц, указанный срок может быть продлен, но не более чем на три месяца со дня приостановления процедуры учета. Извещение о продлении указанного срока направляется администрацией правообладателю в течении трех рабочих дней со дня поступления заявления правообладателя. Копия извещения помещается в дело. </w:t>
      </w:r>
    </w:p>
    <w:p w:rsidR="00317001" w:rsidRPr="00AC155F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2.4. После представления правообладателем дополнительных документов и устранения замечаний администрация обязана в течение месяца со дня получения зарегистрировать их, внести запись в журнал учета документов, провести их экспертизу, присвоить реестровый номер или внести соответствующие изменения в реестр. 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Правообладатель ежегодно, до 10 апреля текущего года, предоставляет в администрацию надлежащим образом заверенные: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копии заверенной соответствующим территориальным органом Федеральной налоговой службы годовой бухгалтерской отчетности;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копии соответствующих инвентаризации, описей и актов инвентаризации по результатам обязательной инвентаризации, проводимой перед составлением годовой бухгалтерской отчетности.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Если выявлено имущество, которое не предоставлено к учету в реестре и (или) новые сведения об имуществе, о котором не представлены надлежащим образом заверенные документы для внесения изменений в реестр, и установлено, что оно, в том числе имущество, право собственности муниципального образования Губское сельское  поселение на которое не зарегистрировано или не подлежит регистрации, находится в собственности  муниципального образования Губского сельского поселения, администрация в 2-недельный срок запрашивает у правообладателя документацию предусмотренную в пункте 2.1. настоящего Положения.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После поступления имущества в собственность муниципального образования Губского сельского поселения, администрация в 3-недельный срок со дня получения документов, содержащих сведений об этом имуществе и возникновении права собственности муниципального образования Губского сельского поселения на него, а в отношении имущества, ранее поступившего в муниципальную собственность со дня получения на него правоустанавливающих или правоудостоверяющих документов: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регистрирует поступившие документы, вносит соответствующую запись в журнал учета документов;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присваивает объекту учета реестровый номер муниципального имущества, если установлена полнота поступивших документов, а также достоверность и полнота содержащихся в них сведений. 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После прекращения права собственности муниципального образования Губского сельского поселения на муниципальное имущество, администрация в 3-недельный срок со дня получения документа, подтверждающего прекращения либо государственную регистрации прекращения указанного права на имущества, если им является недвижимое имущество: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регистрируется поступивший документ, вносится соответствующая запись в журнал учета документов;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формирует запись о прекращении права собственности муниципального образования Губского сельского поселения на муниципальное имущество, для исключения сведений из реестра.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052773">
      <w:pPr>
        <w:pStyle w:val="a"/>
        <w:ind w:left="1701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предоставления информации из реестра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Информация о муниципальном имуществе из реестра предоставляется любым заинтересованным лицам в соответствии с действующим законодательством. 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Выписки из реестра выдаются администрацией только в отношении объектов учета, относящихся к муниципальному имуществу муниципального образования Губского сельского поселения в 30-дневный срок со дня поступления запроса.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Отказ в предоставлении информации об объектах учета может быть обжалован в порядке, установленном законодательством Российской Федерации. </w:t>
      </w:r>
    </w:p>
    <w:p w:rsidR="00317001" w:rsidRDefault="00317001" w:rsidP="00052773">
      <w:pPr>
        <w:pStyle w:val="a"/>
        <w:ind w:left="1701" w:firstLine="709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052773">
      <w:pPr>
        <w:pStyle w:val="a"/>
        <w:ind w:left="1701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Заключительные положения</w:t>
      </w:r>
    </w:p>
    <w:p w:rsidR="00317001" w:rsidRDefault="00317001" w:rsidP="00052773">
      <w:pPr>
        <w:pStyle w:val="a"/>
        <w:ind w:left="1701" w:firstLine="709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64F58">
      <w:pPr>
        <w:pStyle w:val="a"/>
        <w:ind w:left="1560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Правообладатели, и (или) организации несут ответственность в соответствии с</w:t>
      </w:r>
      <w:r w:rsidRPr="006B63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 за непредставление или ненадлежащие предоставление сведений о муниципальном имуществе либо предоставление недостоверных и (или) неполных сведений о нем в администрацию  Губского сельского поселения. </w:t>
      </w:r>
    </w:p>
    <w:p w:rsidR="00317001" w:rsidRDefault="00317001" w:rsidP="00052773">
      <w:pPr>
        <w:pStyle w:val="a"/>
        <w:ind w:left="170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052773">
      <w:pPr>
        <w:pStyle w:val="a"/>
        <w:ind w:left="1701" w:firstLine="709"/>
        <w:rPr>
          <w:rFonts w:ascii="Times New Roman" w:hAnsi="Times New Roman" w:cs="Times New Roman"/>
          <w:sz w:val="28"/>
          <w:szCs w:val="28"/>
        </w:rPr>
      </w:pPr>
    </w:p>
    <w:p w:rsidR="00317001" w:rsidRPr="006A68D4" w:rsidRDefault="00317001" w:rsidP="00052773">
      <w:pPr>
        <w:pStyle w:val="a"/>
        <w:ind w:left="1701" w:firstLine="709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64F58">
      <w:pPr>
        <w:pStyle w:val="a"/>
        <w:ind w:left="1701" w:hanging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Губского</w:t>
      </w:r>
    </w:p>
    <w:p w:rsidR="00317001" w:rsidRDefault="00317001" w:rsidP="001A0378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сельского поселения                                                                             А.А. Лутай                                            </w:t>
      </w:r>
    </w:p>
    <w:p w:rsidR="00317001" w:rsidRDefault="00317001" w:rsidP="001A0378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317001" w:rsidSect="00427411">
          <w:pgSz w:w="11906" w:h="16838"/>
          <w:pgMar w:top="539" w:right="566" w:bottom="1134" w:left="0" w:header="709" w:footer="709" w:gutter="0"/>
          <w:cols w:space="708"/>
          <w:docGrid w:linePitch="360"/>
        </w:sectPr>
      </w:pPr>
    </w:p>
    <w:p w:rsidR="00317001" w:rsidRDefault="00317001" w:rsidP="00205D86">
      <w:pPr>
        <w:ind w:left="2410"/>
        <w:rPr>
          <w:b/>
        </w:rPr>
      </w:pPr>
      <w:r>
        <w:rPr>
          <w:b/>
        </w:rPr>
        <w:t xml:space="preserve">                                                                   </w:t>
      </w:r>
    </w:p>
    <w:p w:rsidR="00317001" w:rsidRPr="00205D86" w:rsidRDefault="00317001" w:rsidP="00205D86">
      <w:pPr>
        <w:ind w:left="2410"/>
        <w:jc w:val="center"/>
      </w:pPr>
      <w:r>
        <w:rPr>
          <w:b/>
        </w:rPr>
        <w:t xml:space="preserve">                                                                                                     </w:t>
      </w:r>
      <w:r w:rsidRPr="00205D86">
        <w:t>ПРИЛОЖЕНИЕ</w:t>
      </w:r>
      <w:r>
        <w:t xml:space="preserve"> №1</w:t>
      </w:r>
    </w:p>
    <w:p w:rsidR="00317001" w:rsidRPr="00205D86" w:rsidRDefault="00317001" w:rsidP="00033143">
      <w:pPr>
        <w:ind w:left="2410"/>
        <w:jc w:val="center"/>
        <w:rPr>
          <w:bCs/>
          <w:color w:val="26282F"/>
        </w:rPr>
      </w:pPr>
      <w:r>
        <w:t xml:space="preserve">                                                                                                  </w:t>
      </w:r>
      <w:r w:rsidRPr="00205D86">
        <w:t xml:space="preserve">к </w:t>
      </w:r>
      <w:r w:rsidRPr="00205D86">
        <w:rPr>
          <w:bCs/>
          <w:color w:val="26282F"/>
        </w:rPr>
        <w:t>Порядку ведения реестра</w:t>
      </w:r>
    </w:p>
    <w:p w:rsidR="00317001" w:rsidRPr="00205D86" w:rsidRDefault="00317001" w:rsidP="00205D86">
      <w:pPr>
        <w:ind w:left="2410"/>
        <w:jc w:val="right"/>
        <w:rPr>
          <w:bCs/>
          <w:color w:val="26282F"/>
        </w:rPr>
      </w:pPr>
      <w:r w:rsidRPr="00205D86">
        <w:rPr>
          <w:bCs/>
          <w:color w:val="26282F"/>
        </w:rPr>
        <w:t xml:space="preserve"> муници</w:t>
      </w:r>
      <w:r>
        <w:rPr>
          <w:bCs/>
          <w:color w:val="26282F"/>
        </w:rPr>
        <w:t>пального имущества Губского</w:t>
      </w:r>
    </w:p>
    <w:p w:rsidR="00317001" w:rsidRPr="00205D86" w:rsidRDefault="00317001" w:rsidP="00205D86">
      <w:pPr>
        <w:ind w:left="2410"/>
        <w:jc w:val="right"/>
      </w:pPr>
      <w:r w:rsidRPr="00205D86">
        <w:rPr>
          <w:bCs/>
          <w:color w:val="26282F"/>
        </w:rPr>
        <w:t xml:space="preserve"> сельского поселения Мостовского района</w:t>
      </w:r>
    </w:p>
    <w:p w:rsidR="00317001" w:rsidRDefault="00317001" w:rsidP="00205D86">
      <w:pPr>
        <w:ind w:left="2410"/>
        <w:rPr>
          <w:b/>
        </w:rPr>
      </w:pPr>
    </w:p>
    <w:p w:rsidR="00317001" w:rsidRDefault="00317001" w:rsidP="00205D86">
      <w:pPr>
        <w:ind w:left="2410"/>
        <w:rPr>
          <w:b/>
        </w:rPr>
      </w:pPr>
    </w:p>
    <w:p w:rsidR="00317001" w:rsidRDefault="00317001" w:rsidP="00205D86">
      <w:pPr>
        <w:ind w:left="2410"/>
        <w:rPr>
          <w:b/>
        </w:rPr>
      </w:pPr>
    </w:p>
    <w:p w:rsidR="00317001" w:rsidRDefault="00317001" w:rsidP="00205D86">
      <w:pPr>
        <w:ind w:left="2410"/>
        <w:jc w:val="center"/>
        <w:rPr>
          <w:b/>
        </w:rPr>
      </w:pPr>
      <w:r>
        <w:rPr>
          <w:b/>
        </w:rPr>
        <w:t>Реестр</w:t>
      </w:r>
    </w:p>
    <w:p w:rsidR="00317001" w:rsidRDefault="00317001" w:rsidP="00205D86">
      <w:pPr>
        <w:jc w:val="center"/>
        <w:rPr>
          <w:b/>
        </w:rPr>
      </w:pPr>
      <w:r>
        <w:rPr>
          <w:b/>
        </w:rPr>
        <w:t xml:space="preserve">имущества, находящегося в собственности муниципального образования  Губское сельское поселение </w:t>
      </w:r>
    </w:p>
    <w:p w:rsidR="00317001" w:rsidRDefault="00317001" w:rsidP="00205D86">
      <w:pPr>
        <w:jc w:val="center"/>
        <w:rPr>
          <w:b/>
        </w:rPr>
      </w:pPr>
      <w:r>
        <w:rPr>
          <w:b/>
        </w:rPr>
        <w:t xml:space="preserve">Мостовского района  </w:t>
      </w:r>
    </w:p>
    <w:p w:rsidR="00317001" w:rsidRDefault="00317001" w:rsidP="00205D86">
      <w:pPr>
        <w:jc w:val="center"/>
        <w:rPr>
          <w:b/>
        </w:rPr>
      </w:pPr>
      <w:r>
        <w:rPr>
          <w:b/>
        </w:rPr>
        <w:t>Раздел  1.  Сведения о муниципальном недвижимом  имуществе</w:t>
      </w:r>
    </w:p>
    <w:p w:rsidR="00317001" w:rsidRDefault="00317001" w:rsidP="00205D86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1620"/>
        <w:gridCol w:w="1620"/>
        <w:gridCol w:w="1718"/>
        <w:gridCol w:w="1260"/>
        <w:gridCol w:w="1440"/>
        <w:gridCol w:w="1260"/>
        <w:gridCol w:w="1620"/>
        <w:gridCol w:w="1440"/>
        <w:gridCol w:w="1440"/>
        <w:gridCol w:w="1106"/>
      </w:tblGrid>
      <w:tr w:rsidR="00317001" w:rsidTr="00621DC7">
        <w:tc>
          <w:tcPr>
            <w:tcW w:w="468" w:type="dxa"/>
          </w:tcPr>
          <w:p w:rsidR="00317001" w:rsidRDefault="00317001" w:rsidP="00621DC7">
            <w:r>
              <w:t>№ п/п</w:t>
            </w:r>
          </w:p>
        </w:tc>
        <w:tc>
          <w:tcPr>
            <w:tcW w:w="1620" w:type="dxa"/>
          </w:tcPr>
          <w:p w:rsidR="00317001" w:rsidRDefault="00317001" w:rsidP="00621DC7">
            <w:r>
              <w:t>Наименование</w:t>
            </w:r>
          </w:p>
          <w:p w:rsidR="00317001" w:rsidRDefault="00317001" w:rsidP="00621DC7">
            <w:r>
              <w:t>недвижемого</w:t>
            </w:r>
          </w:p>
          <w:p w:rsidR="00317001" w:rsidRDefault="00317001" w:rsidP="00621DC7">
            <w:r>
              <w:t>имущества</w:t>
            </w:r>
          </w:p>
        </w:tc>
        <w:tc>
          <w:tcPr>
            <w:tcW w:w="1620" w:type="dxa"/>
          </w:tcPr>
          <w:p w:rsidR="00317001" w:rsidRDefault="00317001" w:rsidP="00621DC7">
            <w:r>
              <w:t>Адрес (местоположение)</w:t>
            </w:r>
          </w:p>
          <w:p w:rsidR="00317001" w:rsidRDefault="00317001" w:rsidP="00621DC7">
            <w:r>
              <w:t>недвижемого имущества</w:t>
            </w:r>
          </w:p>
        </w:tc>
        <w:tc>
          <w:tcPr>
            <w:tcW w:w="1718" w:type="dxa"/>
          </w:tcPr>
          <w:p w:rsidR="00317001" w:rsidRDefault="00317001" w:rsidP="00621DC7">
            <w:r>
              <w:t xml:space="preserve">Кадастровый </w:t>
            </w:r>
          </w:p>
          <w:p w:rsidR="00317001" w:rsidRDefault="00317001" w:rsidP="00621DC7">
            <w:r>
              <w:t>номер муници-</w:t>
            </w:r>
          </w:p>
          <w:p w:rsidR="00317001" w:rsidRDefault="00317001" w:rsidP="00621DC7">
            <w:r>
              <w:t xml:space="preserve">пального </w:t>
            </w:r>
          </w:p>
          <w:p w:rsidR="00317001" w:rsidRDefault="00317001" w:rsidP="00621DC7">
            <w:r>
              <w:t>недвижемого</w:t>
            </w:r>
          </w:p>
          <w:p w:rsidR="00317001" w:rsidRDefault="00317001" w:rsidP="00621DC7">
            <w:r>
              <w:t>имущества</w:t>
            </w:r>
          </w:p>
        </w:tc>
        <w:tc>
          <w:tcPr>
            <w:tcW w:w="1260" w:type="dxa"/>
          </w:tcPr>
          <w:p w:rsidR="00317001" w:rsidRDefault="00317001" w:rsidP="00621DC7">
            <w:r>
              <w:t>Площадь</w:t>
            </w:r>
          </w:p>
          <w:p w:rsidR="00317001" w:rsidRDefault="00317001" w:rsidP="00621DC7">
            <w:r>
              <w:t>протяженность</w:t>
            </w:r>
          </w:p>
          <w:p w:rsidR="00317001" w:rsidRDefault="00317001" w:rsidP="00621DC7">
            <w:r>
              <w:t>и (или) иные параметры, характерезующие</w:t>
            </w:r>
          </w:p>
          <w:p w:rsidR="00317001" w:rsidRDefault="00317001" w:rsidP="00621DC7">
            <w:r>
              <w:t>недвижимое</w:t>
            </w:r>
          </w:p>
          <w:p w:rsidR="00317001" w:rsidRDefault="00317001" w:rsidP="00621DC7">
            <w:r>
              <w:t>имущества</w:t>
            </w:r>
          </w:p>
        </w:tc>
        <w:tc>
          <w:tcPr>
            <w:tcW w:w="1440" w:type="dxa"/>
          </w:tcPr>
          <w:p w:rsidR="00317001" w:rsidRDefault="00317001" w:rsidP="00621DC7">
            <w:r>
              <w:t xml:space="preserve"> Сведения о балансовой стоимости недвижимого имущества и начасленной амортизации (износе)</w:t>
            </w:r>
          </w:p>
        </w:tc>
        <w:tc>
          <w:tcPr>
            <w:tcW w:w="1260" w:type="dxa"/>
          </w:tcPr>
          <w:p w:rsidR="00317001" w:rsidRDefault="00317001" w:rsidP="00621DC7">
            <w:r>
              <w:t xml:space="preserve">    Сведения о кадастровой</w:t>
            </w:r>
          </w:p>
          <w:p w:rsidR="00317001" w:rsidRDefault="00317001" w:rsidP="00621DC7">
            <w:r>
              <w:t>стоимости</w:t>
            </w:r>
          </w:p>
          <w:p w:rsidR="00317001" w:rsidRDefault="00317001" w:rsidP="00621DC7">
            <w:r>
              <w:t>недвижемого</w:t>
            </w:r>
          </w:p>
          <w:p w:rsidR="00317001" w:rsidRDefault="00317001" w:rsidP="00621DC7">
            <w:r>
              <w:t xml:space="preserve">имущества         </w:t>
            </w:r>
          </w:p>
        </w:tc>
        <w:tc>
          <w:tcPr>
            <w:tcW w:w="1620" w:type="dxa"/>
          </w:tcPr>
          <w:p w:rsidR="00317001" w:rsidRDefault="00317001" w:rsidP="00621DC7">
            <w:r>
              <w:t>Дата возникновения и прекращения права муниципальной собственности на недвижимое  имущество</w:t>
            </w:r>
          </w:p>
        </w:tc>
        <w:tc>
          <w:tcPr>
            <w:tcW w:w="1440" w:type="dxa"/>
          </w:tcPr>
          <w:p w:rsidR="00317001" w:rsidRDefault="00317001" w:rsidP="00621DC7">
            <w:r>
              <w:t>Реквизиты документов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440" w:type="dxa"/>
          </w:tcPr>
          <w:p w:rsidR="00317001" w:rsidRDefault="00317001" w:rsidP="00621DC7">
            <w:r>
              <w:t>Сведения о правообладателе муниципального недвижимого  имущества</w:t>
            </w:r>
          </w:p>
        </w:tc>
        <w:tc>
          <w:tcPr>
            <w:tcW w:w="1106" w:type="dxa"/>
          </w:tcPr>
          <w:p w:rsidR="00317001" w:rsidRDefault="00317001" w:rsidP="00621DC7">
            <w: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</w:tbl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64F58">
      <w:pPr>
        <w:pStyle w:val="a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Губского</w:t>
      </w:r>
    </w:p>
    <w:p w:rsidR="00317001" w:rsidRDefault="00317001" w:rsidP="00D64F58">
      <w:pPr>
        <w:pStyle w:val="a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                                                                 А.А. Лутай</w:t>
      </w: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033143">
      <w:pPr>
        <w:ind w:left="2410"/>
        <w:rPr>
          <w:b/>
        </w:rPr>
      </w:pPr>
    </w:p>
    <w:p w:rsidR="00317001" w:rsidRPr="00205D86" w:rsidRDefault="00317001" w:rsidP="00033143">
      <w:pPr>
        <w:ind w:left="2410"/>
        <w:jc w:val="center"/>
      </w:pPr>
      <w:r>
        <w:rPr>
          <w:b/>
        </w:rPr>
        <w:t xml:space="preserve">                                                                                                     </w:t>
      </w:r>
      <w:r w:rsidRPr="00205D86">
        <w:t>ПРИЛОЖЕНИЕ</w:t>
      </w:r>
      <w:r>
        <w:t xml:space="preserve"> №2</w:t>
      </w:r>
    </w:p>
    <w:p w:rsidR="00317001" w:rsidRPr="00205D86" w:rsidRDefault="00317001" w:rsidP="00033143">
      <w:pPr>
        <w:ind w:left="2410"/>
        <w:jc w:val="center"/>
        <w:rPr>
          <w:bCs/>
          <w:color w:val="26282F"/>
        </w:rPr>
      </w:pPr>
      <w:r>
        <w:t xml:space="preserve">                                                                                                  </w:t>
      </w:r>
      <w:r w:rsidRPr="00205D86">
        <w:t xml:space="preserve">к </w:t>
      </w:r>
      <w:r w:rsidRPr="00205D86">
        <w:rPr>
          <w:bCs/>
          <w:color w:val="26282F"/>
        </w:rPr>
        <w:t>Порядку ведения реестра</w:t>
      </w:r>
    </w:p>
    <w:p w:rsidR="00317001" w:rsidRPr="00205D86" w:rsidRDefault="00317001" w:rsidP="00033143">
      <w:pPr>
        <w:ind w:left="2410"/>
        <w:jc w:val="right"/>
        <w:rPr>
          <w:bCs/>
          <w:color w:val="26282F"/>
        </w:rPr>
      </w:pPr>
      <w:r w:rsidRPr="00205D86">
        <w:rPr>
          <w:bCs/>
          <w:color w:val="26282F"/>
        </w:rPr>
        <w:t xml:space="preserve"> муници</w:t>
      </w:r>
      <w:r>
        <w:rPr>
          <w:bCs/>
          <w:color w:val="26282F"/>
        </w:rPr>
        <w:t>пального имущества Губского</w:t>
      </w:r>
    </w:p>
    <w:p w:rsidR="00317001" w:rsidRPr="00205D86" w:rsidRDefault="00317001" w:rsidP="00033143">
      <w:pPr>
        <w:ind w:left="2410"/>
        <w:jc w:val="right"/>
      </w:pPr>
      <w:r w:rsidRPr="00205D86">
        <w:rPr>
          <w:bCs/>
          <w:color w:val="26282F"/>
        </w:rPr>
        <w:t xml:space="preserve"> сельского поселения Мостовского района</w:t>
      </w:r>
    </w:p>
    <w:p w:rsidR="00317001" w:rsidRDefault="00317001" w:rsidP="00033143">
      <w:pPr>
        <w:pStyle w:val="a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7001" w:rsidRPr="00033143" w:rsidRDefault="00317001" w:rsidP="00033143">
      <w:pPr>
        <w:jc w:val="center"/>
        <w:rPr>
          <w:b/>
        </w:rPr>
      </w:pPr>
      <w:r w:rsidRPr="00033143">
        <w:rPr>
          <w:b/>
        </w:rPr>
        <w:t>Раздел 2.  Сведения о муниципальном движимом имуществе.</w:t>
      </w:r>
    </w:p>
    <w:p w:rsidR="00317001" w:rsidRDefault="00317001" w:rsidP="0003314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2788"/>
        <w:gridCol w:w="2097"/>
        <w:gridCol w:w="2114"/>
        <w:gridCol w:w="2114"/>
        <w:gridCol w:w="2520"/>
        <w:gridCol w:w="2880"/>
      </w:tblGrid>
      <w:tr w:rsidR="00317001" w:rsidTr="00621DC7">
        <w:tc>
          <w:tcPr>
            <w:tcW w:w="594" w:type="dxa"/>
          </w:tcPr>
          <w:p w:rsidR="00317001" w:rsidRDefault="00317001" w:rsidP="00621DC7">
            <w:r>
              <w:t>№</w:t>
            </w:r>
          </w:p>
          <w:p w:rsidR="00317001" w:rsidRDefault="00317001" w:rsidP="00621DC7">
            <w:r>
              <w:t>п/п</w:t>
            </w:r>
          </w:p>
        </w:tc>
        <w:tc>
          <w:tcPr>
            <w:tcW w:w="2788" w:type="dxa"/>
          </w:tcPr>
          <w:p w:rsidR="00317001" w:rsidRDefault="00317001" w:rsidP="00621DC7">
            <w:r>
              <w:t>Наименование движимого имущества</w:t>
            </w:r>
          </w:p>
        </w:tc>
        <w:tc>
          <w:tcPr>
            <w:tcW w:w="2097" w:type="dxa"/>
          </w:tcPr>
          <w:p w:rsidR="00317001" w:rsidRDefault="00317001" w:rsidP="00621DC7">
            <w:r>
              <w:t>Сведения о балансовой стоимости движимого имущества и начисленной амортизации</w:t>
            </w:r>
          </w:p>
          <w:p w:rsidR="00317001" w:rsidRDefault="00317001" w:rsidP="00621DC7">
            <w:r>
              <w:t xml:space="preserve">(износе) </w:t>
            </w:r>
          </w:p>
        </w:tc>
        <w:tc>
          <w:tcPr>
            <w:tcW w:w="2114" w:type="dxa"/>
          </w:tcPr>
          <w:p w:rsidR="00317001" w:rsidRDefault="00317001" w:rsidP="00621DC7">
            <w: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2114" w:type="dxa"/>
          </w:tcPr>
          <w:p w:rsidR="00317001" w:rsidRDefault="00317001" w:rsidP="00621DC7">
            <w:r>
              <w:t>Реквизиты документов-</w:t>
            </w:r>
          </w:p>
          <w:p w:rsidR="00317001" w:rsidRDefault="00317001" w:rsidP="00621DC7">
            <w:r>
              <w:t xml:space="preserve">оснований  возникновения </w:t>
            </w:r>
          </w:p>
          <w:p w:rsidR="00317001" w:rsidRDefault="00317001" w:rsidP="00621DC7">
            <w:r>
              <w:t>(прекращения) права муниципальной собственности на движимое имущество</w:t>
            </w:r>
          </w:p>
        </w:tc>
        <w:tc>
          <w:tcPr>
            <w:tcW w:w="2520" w:type="dxa"/>
          </w:tcPr>
          <w:p w:rsidR="00317001" w:rsidRDefault="00317001" w:rsidP="00621DC7">
            <w:r>
              <w:t>Сведения о правообладателе муниципального движимого имущества</w:t>
            </w:r>
          </w:p>
        </w:tc>
        <w:tc>
          <w:tcPr>
            <w:tcW w:w="2880" w:type="dxa"/>
          </w:tcPr>
          <w:p w:rsidR="00317001" w:rsidRDefault="00317001" w:rsidP="00621DC7">
            <w:r>
              <w:t xml:space="preserve">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317001" w:rsidTr="00621DC7">
        <w:tc>
          <w:tcPr>
            <w:tcW w:w="594" w:type="dxa"/>
          </w:tcPr>
          <w:p w:rsidR="00317001" w:rsidRDefault="00317001" w:rsidP="00621DC7">
            <w:r>
              <w:t>1</w:t>
            </w:r>
          </w:p>
        </w:tc>
        <w:tc>
          <w:tcPr>
            <w:tcW w:w="2788" w:type="dxa"/>
          </w:tcPr>
          <w:p w:rsidR="00317001" w:rsidRDefault="00317001" w:rsidP="00621DC7">
            <w:r>
              <w:t>2</w:t>
            </w:r>
          </w:p>
        </w:tc>
        <w:tc>
          <w:tcPr>
            <w:tcW w:w="2097" w:type="dxa"/>
          </w:tcPr>
          <w:p w:rsidR="00317001" w:rsidRDefault="00317001" w:rsidP="00621DC7">
            <w:r>
              <w:t>3</w:t>
            </w:r>
          </w:p>
        </w:tc>
        <w:tc>
          <w:tcPr>
            <w:tcW w:w="2114" w:type="dxa"/>
          </w:tcPr>
          <w:p w:rsidR="00317001" w:rsidRDefault="00317001" w:rsidP="00621DC7">
            <w:r>
              <w:t>4</w:t>
            </w:r>
          </w:p>
        </w:tc>
        <w:tc>
          <w:tcPr>
            <w:tcW w:w="2114" w:type="dxa"/>
          </w:tcPr>
          <w:p w:rsidR="00317001" w:rsidRDefault="00317001" w:rsidP="00621DC7">
            <w:r>
              <w:t>5</w:t>
            </w:r>
          </w:p>
        </w:tc>
        <w:tc>
          <w:tcPr>
            <w:tcW w:w="2520" w:type="dxa"/>
          </w:tcPr>
          <w:p w:rsidR="00317001" w:rsidRDefault="00317001" w:rsidP="00621DC7">
            <w:r>
              <w:t>6</w:t>
            </w:r>
          </w:p>
        </w:tc>
        <w:tc>
          <w:tcPr>
            <w:tcW w:w="2880" w:type="dxa"/>
          </w:tcPr>
          <w:p w:rsidR="00317001" w:rsidRDefault="00317001" w:rsidP="00621DC7">
            <w:r>
              <w:t>7</w:t>
            </w:r>
          </w:p>
          <w:p w:rsidR="00317001" w:rsidRDefault="00317001" w:rsidP="00621DC7"/>
        </w:tc>
      </w:tr>
      <w:tr w:rsidR="00317001" w:rsidTr="00621DC7">
        <w:tc>
          <w:tcPr>
            <w:tcW w:w="594" w:type="dxa"/>
          </w:tcPr>
          <w:p w:rsidR="00317001" w:rsidRDefault="00317001" w:rsidP="00621DC7"/>
        </w:tc>
        <w:tc>
          <w:tcPr>
            <w:tcW w:w="2788" w:type="dxa"/>
          </w:tcPr>
          <w:p w:rsidR="00317001" w:rsidRDefault="00317001" w:rsidP="00621DC7"/>
        </w:tc>
        <w:tc>
          <w:tcPr>
            <w:tcW w:w="2097" w:type="dxa"/>
          </w:tcPr>
          <w:p w:rsidR="00317001" w:rsidRDefault="00317001" w:rsidP="00621DC7"/>
        </w:tc>
        <w:tc>
          <w:tcPr>
            <w:tcW w:w="2114" w:type="dxa"/>
          </w:tcPr>
          <w:p w:rsidR="00317001" w:rsidRDefault="00317001" w:rsidP="00621DC7"/>
        </w:tc>
        <w:tc>
          <w:tcPr>
            <w:tcW w:w="2114" w:type="dxa"/>
          </w:tcPr>
          <w:p w:rsidR="00317001" w:rsidRDefault="00317001" w:rsidP="00621DC7"/>
        </w:tc>
        <w:tc>
          <w:tcPr>
            <w:tcW w:w="2520" w:type="dxa"/>
          </w:tcPr>
          <w:p w:rsidR="00317001" w:rsidRDefault="00317001" w:rsidP="00621DC7"/>
        </w:tc>
        <w:tc>
          <w:tcPr>
            <w:tcW w:w="2880" w:type="dxa"/>
          </w:tcPr>
          <w:p w:rsidR="00317001" w:rsidRDefault="00317001" w:rsidP="00621DC7"/>
        </w:tc>
      </w:tr>
    </w:tbl>
    <w:p w:rsidR="00317001" w:rsidRDefault="00317001" w:rsidP="00033143"/>
    <w:p w:rsidR="00317001" w:rsidRDefault="00317001" w:rsidP="00033143">
      <w:r>
        <w:t xml:space="preserve">   ПРИМЕЧАНИЕ:</w:t>
      </w:r>
    </w:p>
    <w:p w:rsidR="00317001" w:rsidRDefault="00317001" w:rsidP="00033143">
      <w:r>
        <w:t>В отношении акций, акционерных обществ форма 2 дополняется сведениями о:</w:t>
      </w:r>
    </w:p>
    <w:p w:rsidR="00317001" w:rsidRDefault="00317001" w:rsidP="00033143">
      <w:r>
        <w:t xml:space="preserve"> - наименование акционерного общества-эмитента, его основном государственном регистрационном номере;</w:t>
      </w:r>
    </w:p>
    <w:p w:rsidR="00317001" w:rsidRDefault="00317001" w:rsidP="00033143">
      <w:r>
        <w:t xml:space="preserve"> - количестве акций, выпущенных акционерным обществом ( с указанием количества привилегированных акций), и размере доли в уставно капитале, принадлежащей муниципальному образованию в процентах;</w:t>
      </w:r>
    </w:p>
    <w:p w:rsidR="00317001" w:rsidRDefault="00317001" w:rsidP="00033143">
      <w:r>
        <w:t xml:space="preserve"> - номинальной стоимости акций.</w:t>
      </w:r>
    </w:p>
    <w:p w:rsidR="00317001" w:rsidRDefault="00317001" w:rsidP="00033143">
      <w:r>
        <w:t xml:space="preserve">  В отношении  долей (вкладов) в уставных складочных капиталах хозяйственных обществ и товариществ форма 2 дополняется сведениями о:</w:t>
      </w:r>
    </w:p>
    <w:p w:rsidR="00317001" w:rsidRDefault="00317001" w:rsidP="00033143">
      <w:r>
        <w:t xml:space="preserve"> - наименовации хозяйственного общества, товарищества, его основном государственном и регистрационном номере:</w:t>
      </w:r>
    </w:p>
    <w:p w:rsidR="00317001" w:rsidRDefault="00317001" w:rsidP="00033143">
      <w:r>
        <w:t xml:space="preserve"> - размере уставного (складочного) капитала  хозяйственного общества, товарищества и доли муниципального образования в уставном (складочном) капитале в процентах.</w:t>
      </w:r>
    </w:p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>
      <w:r>
        <w:t xml:space="preserve"> Глава Губского</w:t>
      </w:r>
    </w:p>
    <w:p w:rsidR="00317001" w:rsidRDefault="00317001" w:rsidP="00033143">
      <w:r>
        <w:t>сельского  поселения                                                                                                                                                                 А.А. Лутай</w:t>
      </w:r>
    </w:p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Pr="00205D86" w:rsidRDefault="00317001" w:rsidP="00033143">
      <w:pPr>
        <w:ind w:left="2410"/>
        <w:jc w:val="center"/>
      </w:pPr>
      <w:r>
        <w:t xml:space="preserve">                                                                                                </w:t>
      </w:r>
      <w:r w:rsidRPr="00205D86">
        <w:t>ПРИЛОЖЕНИЕ</w:t>
      </w:r>
      <w:r>
        <w:t xml:space="preserve"> №3</w:t>
      </w:r>
    </w:p>
    <w:p w:rsidR="00317001" w:rsidRPr="00205D86" w:rsidRDefault="00317001" w:rsidP="00033143">
      <w:pPr>
        <w:ind w:left="2410"/>
        <w:jc w:val="center"/>
        <w:rPr>
          <w:bCs/>
          <w:color w:val="26282F"/>
        </w:rPr>
      </w:pPr>
      <w:r>
        <w:t xml:space="preserve">                                                                                                  </w:t>
      </w:r>
      <w:r w:rsidRPr="00205D86">
        <w:t xml:space="preserve">к </w:t>
      </w:r>
      <w:r w:rsidRPr="00205D86">
        <w:rPr>
          <w:bCs/>
          <w:color w:val="26282F"/>
        </w:rPr>
        <w:t>Порядку ведения реестра</w:t>
      </w:r>
    </w:p>
    <w:p w:rsidR="00317001" w:rsidRPr="00205D86" w:rsidRDefault="00317001" w:rsidP="00033143">
      <w:pPr>
        <w:ind w:left="2410"/>
        <w:jc w:val="right"/>
        <w:rPr>
          <w:bCs/>
          <w:color w:val="26282F"/>
        </w:rPr>
      </w:pPr>
      <w:r>
        <w:rPr>
          <w:bCs/>
          <w:color w:val="26282F"/>
        </w:rPr>
        <w:t xml:space="preserve"> муниципального имущества Губского</w:t>
      </w:r>
    </w:p>
    <w:p w:rsidR="00317001" w:rsidRPr="00205D86" w:rsidRDefault="00317001" w:rsidP="00033143">
      <w:pPr>
        <w:ind w:left="2410"/>
        <w:jc w:val="right"/>
      </w:pPr>
      <w:r w:rsidRPr="00205D86">
        <w:rPr>
          <w:bCs/>
          <w:color w:val="26282F"/>
        </w:rPr>
        <w:t xml:space="preserve"> сельского поселения Мостовского района</w:t>
      </w:r>
    </w:p>
    <w:p w:rsidR="00317001" w:rsidRDefault="00317001" w:rsidP="00033143">
      <w:pPr>
        <w:jc w:val="right"/>
      </w:pPr>
    </w:p>
    <w:p w:rsidR="00317001" w:rsidRDefault="00317001" w:rsidP="00033143"/>
    <w:p w:rsidR="00317001" w:rsidRDefault="00317001" w:rsidP="00033143"/>
    <w:p w:rsidR="00317001" w:rsidRDefault="00317001" w:rsidP="00033143"/>
    <w:p w:rsidR="00317001" w:rsidRPr="00033143" w:rsidRDefault="00317001" w:rsidP="00033143">
      <w:pPr>
        <w:jc w:val="center"/>
        <w:rPr>
          <w:b/>
        </w:rPr>
      </w:pPr>
      <w:r w:rsidRPr="00033143">
        <w:rPr>
          <w:b/>
        </w:rPr>
        <w:t>Раздел 3.  Сведения о муниципальных унитарных предприятиях, муниципальных учреждениях, хозяйственных обществах, товариществах,   акции, доли (вклады) в уставном (складочном) капитале которых принадлежат муниципальным образованиям, иных  юридических лицах, в которых муниципальное образование является учредителем (участником).</w:t>
      </w:r>
    </w:p>
    <w:p w:rsidR="00317001" w:rsidRDefault="00317001" w:rsidP="00033143"/>
    <w:tbl>
      <w:tblPr>
        <w:tblW w:w="15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9"/>
        <w:gridCol w:w="1942"/>
        <w:gridCol w:w="1587"/>
        <w:gridCol w:w="1980"/>
        <w:gridCol w:w="1980"/>
        <w:gridCol w:w="1980"/>
        <w:gridCol w:w="1800"/>
        <w:gridCol w:w="1440"/>
        <w:gridCol w:w="1440"/>
        <w:gridCol w:w="570"/>
      </w:tblGrid>
      <w:tr w:rsidR="00317001" w:rsidTr="00621DC7">
        <w:tc>
          <w:tcPr>
            <w:tcW w:w="539" w:type="dxa"/>
          </w:tcPr>
          <w:p w:rsidR="00317001" w:rsidRDefault="00317001" w:rsidP="00621DC7">
            <w:r>
              <w:t>№</w:t>
            </w:r>
          </w:p>
          <w:p w:rsidR="00317001" w:rsidRDefault="00317001" w:rsidP="00621DC7">
            <w:r>
              <w:t>п/п</w:t>
            </w:r>
          </w:p>
        </w:tc>
        <w:tc>
          <w:tcPr>
            <w:tcW w:w="1942" w:type="dxa"/>
          </w:tcPr>
          <w:p w:rsidR="00317001" w:rsidRDefault="00317001" w:rsidP="00621DC7">
            <w:r>
              <w:t>Полное наименование и организационно-правовая форма юридического лица</w:t>
            </w:r>
          </w:p>
        </w:tc>
        <w:tc>
          <w:tcPr>
            <w:tcW w:w="1587" w:type="dxa"/>
          </w:tcPr>
          <w:p w:rsidR="00317001" w:rsidRDefault="00317001" w:rsidP="00621DC7">
            <w:r>
              <w:t>Адрес</w:t>
            </w:r>
          </w:p>
          <w:p w:rsidR="00317001" w:rsidRDefault="00317001" w:rsidP="00621DC7">
            <w:r>
              <w:t>(местонахождение)</w:t>
            </w:r>
          </w:p>
        </w:tc>
        <w:tc>
          <w:tcPr>
            <w:tcW w:w="1980" w:type="dxa"/>
          </w:tcPr>
          <w:p w:rsidR="00317001" w:rsidRDefault="00317001" w:rsidP="00621DC7">
            <w: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980" w:type="dxa"/>
          </w:tcPr>
          <w:p w:rsidR="00317001" w:rsidRDefault="00317001" w:rsidP="00621DC7">
            <w:r>
              <w:t>Реквизиты документа-основания создания юридического лица (участия муниципального образования в создании (уставном капитали) юридического лица</w:t>
            </w:r>
          </w:p>
        </w:tc>
        <w:tc>
          <w:tcPr>
            <w:tcW w:w="1980" w:type="dxa"/>
          </w:tcPr>
          <w:p w:rsidR="00317001" w:rsidRDefault="00317001" w:rsidP="00621DC7">
            <w:r>
              <w:t>Размер уставного фонда (для муниципальных унитарных предприятий)</w:t>
            </w:r>
          </w:p>
        </w:tc>
        <w:tc>
          <w:tcPr>
            <w:tcW w:w="1800" w:type="dxa"/>
          </w:tcPr>
          <w:p w:rsidR="00317001" w:rsidRDefault="00317001" w:rsidP="00621DC7">
            <w:r>
              <w:t>Размер доли, принадлежащей муниципальному образованию в уставном (складочном)  капитале, в процентах (для хозяйственных обществ и товариществ</w:t>
            </w:r>
          </w:p>
        </w:tc>
        <w:tc>
          <w:tcPr>
            <w:tcW w:w="1440" w:type="dxa"/>
          </w:tcPr>
          <w:p w:rsidR="00317001" w:rsidRDefault="00317001" w:rsidP="00621DC7">
            <w:r>
              <w:t>Данные о балансовой и остаточной стоимости основных  средств (фондов) для муниципальных учреждений и муниципальных унитарных предприятий)</w:t>
            </w:r>
          </w:p>
        </w:tc>
        <w:tc>
          <w:tcPr>
            <w:tcW w:w="1440" w:type="dxa"/>
          </w:tcPr>
          <w:p w:rsidR="00317001" w:rsidRDefault="00317001" w:rsidP="00621DC7">
            <w:r>
              <w:t>Среднесписочная численность работников (для муниципальных у4чреждений и муниципальных унитарных предприятий)</w:t>
            </w:r>
          </w:p>
        </w:tc>
        <w:tc>
          <w:tcPr>
            <w:tcW w:w="570" w:type="dxa"/>
          </w:tcPr>
          <w:p w:rsidR="00317001" w:rsidRDefault="00317001" w:rsidP="00621DC7"/>
        </w:tc>
      </w:tr>
      <w:tr w:rsidR="00317001" w:rsidTr="00621DC7">
        <w:tc>
          <w:tcPr>
            <w:tcW w:w="539" w:type="dxa"/>
          </w:tcPr>
          <w:p w:rsidR="00317001" w:rsidRDefault="00317001" w:rsidP="00621DC7"/>
        </w:tc>
        <w:tc>
          <w:tcPr>
            <w:tcW w:w="1942" w:type="dxa"/>
          </w:tcPr>
          <w:p w:rsidR="00317001" w:rsidRDefault="00317001" w:rsidP="00621DC7"/>
        </w:tc>
        <w:tc>
          <w:tcPr>
            <w:tcW w:w="1587" w:type="dxa"/>
          </w:tcPr>
          <w:p w:rsidR="00317001" w:rsidRDefault="00317001" w:rsidP="00621DC7"/>
        </w:tc>
        <w:tc>
          <w:tcPr>
            <w:tcW w:w="1980" w:type="dxa"/>
          </w:tcPr>
          <w:p w:rsidR="00317001" w:rsidRDefault="00317001" w:rsidP="00621DC7"/>
        </w:tc>
        <w:tc>
          <w:tcPr>
            <w:tcW w:w="1980" w:type="dxa"/>
          </w:tcPr>
          <w:p w:rsidR="00317001" w:rsidRDefault="00317001" w:rsidP="00621DC7"/>
        </w:tc>
        <w:tc>
          <w:tcPr>
            <w:tcW w:w="1980" w:type="dxa"/>
          </w:tcPr>
          <w:p w:rsidR="00317001" w:rsidRDefault="00317001" w:rsidP="00621DC7"/>
        </w:tc>
        <w:tc>
          <w:tcPr>
            <w:tcW w:w="1800" w:type="dxa"/>
          </w:tcPr>
          <w:p w:rsidR="00317001" w:rsidRDefault="00317001" w:rsidP="00621DC7"/>
        </w:tc>
        <w:tc>
          <w:tcPr>
            <w:tcW w:w="1440" w:type="dxa"/>
          </w:tcPr>
          <w:p w:rsidR="00317001" w:rsidRDefault="00317001" w:rsidP="00621DC7"/>
        </w:tc>
        <w:tc>
          <w:tcPr>
            <w:tcW w:w="1440" w:type="dxa"/>
          </w:tcPr>
          <w:p w:rsidR="00317001" w:rsidRDefault="00317001" w:rsidP="00621DC7"/>
        </w:tc>
        <w:tc>
          <w:tcPr>
            <w:tcW w:w="570" w:type="dxa"/>
          </w:tcPr>
          <w:p w:rsidR="00317001" w:rsidRDefault="00317001" w:rsidP="00621DC7"/>
        </w:tc>
      </w:tr>
      <w:tr w:rsidR="00317001" w:rsidTr="00621DC7">
        <w:tc>
          <w:tcPr>
            <w:tcW w:w="539" w:type="dxa"/>
          </w:tcPr>
          <w:p w:rsidR="00317001" w:rsidRDefault="00317001" w:rsidP="00621DC7"/>
        </w:tc>
        <w:tc>
          <w:tcPr>
            <w:tcW w:w="1942" w:type="dxa"/>
          </w:tcPr>
          <w:p w:rsidR="00317001" w:rsidRDefault="00317001" w:rsidP="00621DC7"/>
        </w:tc>
        <w:tc>
          <w:tcPr>
            <w:tcW w:w="1587" w:type="dxa"/>
          </w:tcPr>
          <w:p w:rsidR="00317001" w:rsidRDefault="00317001" w:rsidP="00621DC7"/>
        </w:tc>
        <w:tc>
          <w:tcPr>
            <w:tcW w:w="1980" w:type="dxa"/>
          </w:tcPr>
          <w:p w:rsidR="00317001" w:rsidRDefault="00317001" w:rsidP="00621DC7"/>
        </w:tc>
        <w:tc>
          <w:tcPr>
            <w:tcW w:w="1980" w:type="dxa"/>
          </w:tcPr>
          <w:p w:rsidR="00317001" w:rsidRDefault="00317001" w:rsidP="00621DC7"/>
        </w:tc>
        <w:tc>
          <w:tcPr>
            <w:tcW w:w="1980" w:type="dxa"/>
          </w:tcPr>
          <w:p w:rsidR="00317001" w:rsidRDefault="00317001" w:rsidP="00621DC7"/>
        </w:tc>
        <w:tc>
          <w:tcPr>
            <w:tcW w:w="1800" w:type="dxa"/>
          </w:tcPr>
          <w:p w:rsidR="00317001" w:rsidRDefault="00317001" w:rsidP="00621DC7"/>
        </w:tc>
        <w:tc>
          <w:tcPr>
            <w:tcW w:w="1440" w:type="dxa"/>
          </w:tcPr>
          <w:p w:rsidR="00317001" w:rsidRDefault="00317001" w:rsidP="00621DC7"/>
        </w:tc>
        <w:tc>
          <w:tcPr>
            <w:tcW w:w="1440" w:type="dxa"/>
          </w:tcPr>
          <w:p w:rsidR="00317001" w:rsidRDefault="00317001" w:rsidP="00621DC7"/>
        </w:tc>
        <w:tc>
          <w:tcPr>
            <w:tcW w:w="570" w:type="dxa"/>
          </w:tcPr>
          <w:p w:rsidR="00317001" w:rsidRDefault="00317001" w:rsidP="00621DC7"/>
        </w:tc>
      </w:tr>
    </w:tbl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/>
    <w:p w:rsidR="00317001" w:rsidRDefault="00317001" w:rsidP="00033143">
      <w:r>
        <w:t xml:space="preserve"> Глава Губского </w:t>
      </w:r>
    </w:p>
    <w:p w:rsidR="00317001" w:rsidRDefault="00317001" w:rsidP="00033143">
      <w:r>
        <w:t xml:space="preserve"> сельского поселения                                                                                                                                                               А.А. Лутай</w:t>
      </w:r>
    </w:p>
    <w:p w:rsidR="00317001" w:rsidRDefault="00317001" w:rsidP="00033143"/>
    <w:p w:rsidR="00317001" w:rsidRDefault="00317001" w:rsidP="00DB4E80">
      <w:pPr>
        <w:pStyle w:val="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17001" w:rsidSect="00205D86">
      <w:pgSz w:w="16838" w:h="11906" w:orient="landscape"/>
      <w:pgMar w:top="289" w:right="53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001" w:rsidRDefault="00317001">
      <w:r>
        <w:separator/>
      </w:r>
    </w:p>
  </w:endnote>
  <w:endnote w:type="continuationSeparator" w:id="1">
    <w:p w:rsidR="00317001" w:rsidRDefault="003170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001" w:rsidRDefault="00317001">
      <w:r>
        <w:separator/>
      </w:r>
    </w:p>
  </w:footnote>
  <w:footnote w:type="continuationSeparator" w:id="1">
    <w:p w:rsidR="00317001" w:rsidRDefault="003170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B48C3"/>
    <w:multiLevelType w:val="hybridMultilevel"/>
    <w:tmpl w:val="F9B068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10D57DA9"/>
    <w:multiLevelType w:val="multilevel"/>
    <w:tmpl w:val="EF961064"/>
    <w:lvl w:ilvl="0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2160"/>
      </w:pPr>
      <w:rPr>
        <w:rFonts w:cs="Times New Roman" w:hint="default"/>
      </w:rPr>
    </w:lvl>
  </w:abstractNum>
  <w:abstractNum w:abstractNumId="2">
    <w:nsid w:val="17682ABE"/>
    <w:multiLevelType w:val="multilevel"/>
    <w:tmpl w:val="FCCE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D503425"/>
    <w:multiLevelType w:val="multilevel"/>
    <w:tmpl w:val="476A048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</w:rPr>
    </w:lvl>
  </w:abstractNum>
  <w:abstractNum w:abstractNumId="4">
    <w:nsid w:val="22B47A9D"/>
    <w:multiLevelType w:val="hybridMultilevel"/>
    <w:tmpl w:val="B28EA21A"/>
    <w:lvl w:ilvl="0" w:tplc="3C7A98C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654E2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638AA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5F86F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6B0C8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54C6F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2FC3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11042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CD268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>
    <w:nsid w:val="33AF0026"/>
    <w:multiLevelType w:val="multilevel"/>
    <w:tmpl w:val="A0BE1A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</w:rPr>
    </w:lvl>
  </w:abstractNum>
  <w:abstractNum w:abstractNumId="6">
    <w:nsid w:val="37515DA5"/>
    <w:multiLevelType w:val="hybridMultilevel"/>
    <w:tmpl w:val="964ED582"/>
    <w:lvl w:ilvl="0" w:tplc="BAA00A6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7840B53"/>
    <w:multiLevelType w:val="hybridMultilevel"/>
    <w:tmpl w:val="E4400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CDE4D80"/>
    <w:multiLevelType w:val="hybridMultilevel"/>
    <w:tmpl w:val="C3B239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9D82A42"/>
    <w:multiLevelType w:val="multilevel"/>
    <w:tmpl w:val="B4D6E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B9737DE"/>
    <w:multiLevelType w:val="multilevel"/>
    <w:tmpl w:val="062AD8A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4D4E7418"/>
    <w:multiLevelType w:val="hybridMultilevel"/>
    <w:tmpl w:val="FE022A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>
    <w:nsid w:val="55501642"/>
    <w:multiLevelType w:val="hybridMultilevel"/>
    <w:tmpl w:val="0E567C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FED5D78"/>
    <w:multiLevelType w:val="multilevel"/>
    <w:tmpl w:val="EF96106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14">
    <w:nsid w:val="6CD44AA6"/>
    <w:multiLevelType w:val="hybridMultilevel"/>
    <w:tmpl w:val="0660FA20"/>
    <w:lvl w:ilvl="0" w:tplc="041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5">
    <w:nsid w:val="7014002E"/>
    <w:multiLevelType w:val="multilevel"/>
    <w:tmpl w:val="57B2BF52"/>
    <w:lvl w:ilvl="0">
      <w:start w:val="1"/>
      <w:numFmt w:val="decimal"/>
      <w:lvlText w:val="%1."/>
      <w:lvlJc w:val="center"/>
      <w:pPr>
        <w:tabs>
          <w:tab w:val="num" w:pos="0"/>
        </w:tabs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21D012E"/>
    <w:multiLevelType w:val="hybridMultilevel"/>
    <w:tmpl w:val="2DDE0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3D46413"/>
    <w:multiLevelType w:val="multilevel"/>
    <w:tmpl w:val="05FE332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</w:rPr>
    </w:lvl>
  </w:abstractNum>
  <w:abstractNum w:abstractNumId="18">
    <w:nsid w:val="79823DF5"/>
    <w:multiLevelType w:val="hybridMultilevel"/>
    <w:tmpl w:val="4C3E4D8E"/>
    <w:lvl w:ilvl="0" w:tplc="C6E491D4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9923251"/>
    <w:multiLevelType w:val="multilevel"/>
    <w:tmpl w:val="055E31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"/>
  </w:num>
  <w:num w:numId="4">
    <w:abstractNumId w:val="5"/>
  </w:num>
  <w:num w:numId="5">
    <w:abstractNumId w:val="17"/>
  </w:num>
  <w:num w:numId="6">
    <w:abstractNumId w:val="11"/>
  </w:num>
  <w:num w:numId="7">
    <w:abstractNumId w:val="0"/>
  </w:num>
  <w:num w:numId="8">
    <w:abstractNumId w:val="18"/>
  </w:num>
  <w:num w:numId="9">
    <w:abstractNumId w:val="15"/>
  </w:num>
  <w:num w:numId="10">
    <w:abstractNumId w:val="4"/>
  </w:num>
  <w:num w:numId="11">
    <w:abstractNumId w:val="8"/>
  </w:num>
  <w:num w:numId="12">
    <w:abstractNumId w:val="13"/>
  </w:num>
  <w:num w:numId="13">
    <w:abstractNumId w:val="14"/>
  </w:num>
  <w:num w:numId="14">
    <w:abstractNumId w:val="12"/>
  </w:num>
  <w:num w:numId="15">
    <w:abstractNumId w:val="1"/>
  </w:num>
  <w:num w:numId="16">
    <w:abstractNumId w:val="10"/>
  </w:num>
  <w:num w:numId="17">
    <w:abstractNumId w:val="16"/>
  </w:num>
  <w:num w:numId="18">
    <w:abstractNumId w:val="7"/>
  </w:num>
  <w:num w:numId="19">
    <w:abstractNumId w:val="2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4D25"/>
    <w:rsid w:val="00006E26"/>
    <w:rsid w:val="00033143"/>
    <w:rsid w:val="00034888"/>
    <w:rsid w:val="00052773"/>
    <w:rsid w:val="00060E77"/>
    <w:rsid w:val="000A5C6D"/>
    <w:rsid w:val="000E4E4F"/>
    <w:rsid w:val="00104300"/>
    <w:rsid w:val="00164FFE"/>
    <w:rsid w:val="001A0378"/>
    <w:rsid w:val="00205D86"/>
    <w:rsid w:val="002111AA"/>
    <w:rsid w:val="00264D25"/>
    <w:rsid w:val="00276232"/>
    <w:rsid w:val="002E24CB"/>
    <w:rsid w:val="002F1290"/>
    <w:rsid w:val="00306A00"/>
    <w:rsid w:val="00317001"/>
    <w:rsid w:val="00325C70"/>
    <w:rsid w:val="00347868"/>
    <w:rsid w:val="00352AE1"/>
    <w:rsid w:val="003947A6"/>
    <w:rsid w:val="003C6353"/>
    <w:rsid w:val="003D2DB2"/>
    <w:rsid w:val="00427411"/>
    <w:rsid w:val="00436FA6"/>
    <w:rsid w:val="00441ECB"/>
    <w:rsid w:val="004768D7"/>
    <w:rsid w:val="004B0272"/>
    <w:rsid w:val="00524E15"/>
    <w:rsid w:val="00582B1D"/>
    <w:rsid w:val="00617B6A"/>
    <w:rsid w:val="00621DC7"/>
    <w:rsid w:val="006A68D4"/>
    <w:rsid w:val="006B63C0"/>
    <w:rsid w:val="00744FE0"/>
    <w:rsid w:val="00786D34"/>
    <w:rsid w:val="00792F02"/>
    <w:rsid w:val="007B02B9"/>
    <w:rsid w:val="00804535"/>
    <w:rsid w:val="00836842"/>
    <w:rsid w:val="008803D8"/>
    <w:rsid w:val="008C6BB2"/>
    <w:rsid w:val="008E0F0D"/>
    <w:rsid w:val="00975A68"/>
    <w:rsid w:val="009D11EF"/>
    <w:rsid w:val="00A164E4"/>
    <w:rsid w:val="00A24343"/>
    <w:rsid w:val="00A44113"/>
    <w:rsid w:val="00A73C40"/>
    <w:rsid w:val="00AA219F"/>
    <w:rsid w:val="00AC155F"/>
    <w:rsid w:val="00B6273F"/>
    <w:rsid w:val="00C831A4"/>
    <w:rsid w:val="00CB48FD"/>
    <w:rsid w:val="00CC5735"/>
    <w:rsid w:val="00CD5F96"/>
    <w:rsid w:val="00D03EC9"/>
    <w:rsid w:val="00D64F58"/>
    <w:rsid w:val="00DA37B6"/>
    <w:rsid w:val="00DB4E80"/>
    <w:rsid w:val="00E03D1A"/>
    <w:rsid w:val="00E41B11"/>
    <w:rsid w:val="00E628F1"/>
    <w:rsid w:val="00E94389"/>
    <w:rsid w:val="00ED4874"/>
    <w:rsid w:val="00ED5091"/>
    <w:rsid w:val="00EE6E88"/>
    <w:rsid w:val="00EF7557"/>
    <w:rsid w:val="00F415F7"/>
    <w:rsid w:val="00F80E39"/>
    <w:rsid w:val="00FB2FFE"/>
    <w:rsid w:val="00FF319B"/>
    <w:rsid w:val="00FF7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E80"/>
    <w:rPr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264D2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264D2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C7BF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BF3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Hyperlink">
    <w:name w:val="Hyperlink"/>
    <w:basedOn w:val="DefaultParagraphFont"/>
    <w:uiPriority w:val="99"/>
    <w:rsid w:val="00264D25"/>
    <w:rPr>
      <w:rFonts w:cs="Times New Roman"/>
      <w:color w:val="0000FF"/>
      <w:u w:val="single"/>
    </w:rPr>
  </w:style>
  <w:style w:type="character" w:customStyle="1" w:styleId="revlinks-hidden">
    <w:name w:val="rev_links-hidden"/>
    <w:basedOn w:val="DefaultParagraphFont"/>
    <w:uiPriority w:val="99"/>
    <w:rsid w:val="00264D25"/>
    <w:rPr>
      <w:rFonts w:cs="Times New Roman"/>
    </w:rPr>
  </w:style>
  <w:style w:type="character" w:customStyle="1" w:styleId="revlinks-hide">
    <w:name w:val="rev_links-hide"/>
    <w:basedOn w:val="DefaultParagraphFont"/>
    <w:uiPriority w:val="99"/>
    <w:rsid w:val="00264D25"/>
    <w:rPr>
      <w:rFonts w:cs="Times New Roman"/>
    </w:rPr>
  </w:style>
  <w:style w:type="paragraph" w:customStyle="1" w:styleId="dt-rprevlinksrevlinks-show-hidden">
    <w:name w:val="dt-rp rev_links rev_links-show-hidden"/>
    <w:basedOn w:val="Normal"/>
    <w:uiPriority w:val="99"/>
    <w:rsid w:val="00264D25"/>
    <w:pPr>
      <w:spacing w:before="100" w:beforeAutospacing="1" w:after="100" w:afterAutospacing="1"/>
    </w:pPr>
  </w:style>
  <w:style w:type="paragraph" w:customStyle="1" w:styleId="dt-p">
    <w:name w:val="dt-p"/>
    <w:basedOn w:val="Normal"/>
    <w:uiPriority w:val="99"/>
    <w:rsid w:val="00264D25"/>
    <w:pPr>
      <w:spacing w:before="100" w:beforeAutospacing="1" w:after="100" w:afterAutospacing="1"/>
    </w:pPr>
  </w:style>
  <w:style w:type="character" w:customStyle="1" w:styleId="dt-m">
    <w:name w:val="dt-m"/>
    <w:basedOn w:val="DefaultParagraphFont"/>
    <w:uiPriority w:val="99"/>
    <w:rsid w:val="00264D25"/>
    <w:rPr>
      <w:rFonts w:cs="Times New Roman"/>
    </w:rPr>
  </w:style>
  <w:style w:type="paragraph" w:customStyle="1" w:styleId="dt-pdt-m1">
    <w:name w:val="dt-p dt-m1"/>
    <w:basedOn w:val="Normal"/>
    <w:uiPriority w:val="99"/>
    <w:rsid w:val="00264D25"/>
    <w:pPr>
      <w:spacing w:before="100" w:beforeAutospacing="1" w:after="100" w:afterAutospacing="1"/>
    </w:pPr>
  </w:style>
  <w:style w:type="character" w:customStyle="1" w:styleId="dt-r">
    <w:name w:val="dt-r"/>
    <w:basedOn w:val="DefaultParagraphFont"/>
    <w:uiPriority w:val="99"/>
    <w:rsid w:val="00264D25"/>
    <w:rPr>
      <w:rFonts w:cs="Times New Roman"/>
    </w:rPr>
  </w:style>
  <w:style w:type="paragraph" w:styleId="NormalWeb">
    <w:name w:val="Normal (Web)"/>
    <w:basedOn w:val="Normal"/>
    <w:uiPriority w:val="99"/>
    <w:rsid w:val="00264D25"/>
    <w:pPr>
      <w:spacing w:before="100" w:beforeAutospacing="1" w:after="100" w:afterAutospacing="1"/>
    </w:pPr>
  </w:style>
  <w:style w:type="paragraph" w:customStyle="1" w:styleId="dt-rp">
    <w:name w:val="dt-rp"/>
    <w:basedOn w:val="Normal"/>
    <w:uiPriority w:val="99"/>
    <w:rsid w:val="00264D25"/>
    <w:pPr>
      <w:spacing w:before="100" w:beforeAutospacing="1" w:after="100" w:afterAutospacing="1"/>
    </w:pPr>
  </w:style>
  <w:style w:type="paragraph" w:customStyle="1" w:styleId="dt-pdt-m2">
    <w:name w:val="dt-p dt-m2"/>
    <w:basedOn w:val="Normal"/>
    <w:uiPriority w:val="99"/>
    <w:rsid w:val="00264D25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rsid w:val="00264D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C7BF3"/>
    <w:rPr>
      <w:rFonts w:ascii="Courier New" w:hAnsi="Courier New" w:cs="Courier New"/>
      <w:sz w:val="20"/>
      <w:szCs w:val="20"/>
    </w:rPr>
  </w:style>
  <w:style w:type="paragraph" w:customStyle="1" w:styleId="a">
    <w:name w:val="Текст в заданном формате"/>
    <w:basedOn w:val="Normal"/>
    <w:uiPriority w:val="99"/>
    <w:rsid w:val="00DB4E80"/>
    <w:pPr>
      <w:widowControl w:val="0"/>
      <w:suppressAutoHyphens/>
    </w:pPr>
    <w:rPr>
      <w:rFonts w:ascii="Courier New" w:hAnsi="Courier New" w:cs="Courier New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B4E80"/>
    <w:pPr>
      <w:ind w:firstLine="709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7BF3"/>
    <w:rPr>
      <w:sz w:val="28"/>
      <w:szCs w:val="28"/>
    </w:rPr>
  </w:style>
  <w:style w:type="paragraph" w:customStyle="1" w:styleId="a0">
    <w:name w:val="Шапочка"/>
    <w:basedOn w:val="Normal"/>
    <w:uiPriority w:val="99"/>
    <w:rsid w:val="00DB4E80"/>
    <w:pPr>
      <w:ind w:right="5103"/>
      <w:jc w:val="both"/>
    </w:pPr>
    <w:rPr>
      <w:szCs w:val="20"/>
    </w:rPr>
  </w:style>
  <w:style w:type="paragraph" w:customStyle="1" w:styleId="ConsPlusTitle">
    <w:name w:val="ConsPlusTitle"/>
    <w:uiPriority w:val="99"/>
    <w:rsid w:val="00DB4E80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DB4E8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DB4E8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DB4E8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7BF3"/>
    <w:rPr>
      <w:sz w:val="28"/>
      <w:szCs w:val="28"/>
    </w:rPr>
  </w:style>
  <w:style w:type="character" w:styleId="PageNumber">
    <w:name w:val="page number"/>
    <w:basedOn w:val="DefaultParagraphFont"/>
    <w:uiPriority w:val="99"/>
    <w:rsid w:val="00DB4E80"/>
    <w:rPr>
      <w:rFonts w:cs="Times New Roman"/>
    </w:rPr>
  </w:style>
  <w:style w:type="paragraph" w:styleId="NoSpacing">
    <w:name w:val="No Spacing"/>
    <w:uiPriority w:val="99"/>
    <w:qFormat/>
    <w:rsid w:val="00052773"/>
    <w:rPr>
      <w:rFonts w:ascii="Calibri" w:hAnsi="Calibri"/>
      <w:lang w:eastAsia="en-US"/>
    </w:rPr>
  </w:style>
  <w:style w:type="paragraph" w:styleId="BalloonText">
    <w:name w:val="Balloon Text"/>
    <w:basedOn w:val="Normal"/>
    <w:link w:val="BalloonTextChar"/>
    <w:uiPriority w:val="99"/>
    <w:rsid w:val="00205D86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05D86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205D8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15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15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garantF1://12037300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1801341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31531485.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31414545.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01160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14</Pages>
  <Words>3548</Words>
  <Characters>20226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КСП1</dc:creator>
  <cp:keywords/>
  <dc:description/>
  <cp:lastModifiedBy>1</cp:lastModifiedBy>
  <cp:revision>3</cp:revision>
  <cp:lastPrinted>2016-11-07T08:18:00Z</cp:lastPrinted>
  <dcterms:created xsi:type="dcterms:W3CDTF">2016-11-07T09:01:00Z</dcterms:created>
  <dcterms:modified xsi:type="dcterms:W3CDTF">2016-11-07T10:15:00Z</dcterms:modified>
</cp:coreProperties>
</file>